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bookmarkStart w:id="0" w:name="_Toc419641754"/>
      <w:r>
        <w:rPr>
          <w:rFonts w:hint="eastAsia" w:ascii="黑体" w:hAnsi="黑体" w:eastAsia="黑体"/>
          <w:b/>
          <w:sz w:val="44"/>
          <w:szCs w:val="44"/>
        </w:rPr>
        <w:t>东明澳科精细化工有限公司</w:t>
      </w:r>
    </w:p>
    <w:p>
      <w:pPr>
        <w:jc w:val="center"/>
        <w:rPr>
          <w:rFonts w:ascii="黑体" w:hAnsi="黑体" w:eastAsia="黑体"/>
          <w:b/>
          <w:sz w:val="44"/>
          <w:szCs w:val="44"/>
        </w:rPr>
      </w:pPr>
      <w:r>
        <w:rPr>
          <w:rFonts w:hint="eastAsia" w:ascii="黑体" w:hAnsi="黑体" w:eastAsia="黑体"/>
          <w:b/>
          <w:sz w:val="44"/>
          <w:szCs w:val="44"/>
        </w:rPr>
        <w:t>异丁烯泄漏</w:t>
      </w:r>
      <w:r>
        <w:rPr>
          <w:rFonts w:hint="eastAsia" w:ascii="黑体" w:hAnsi="黑体" w:eastAsia="黑体"/>
          <w:b/>
          <w:sz w:val="44"/>
          <w:szCs w:val="44"/>
          <w:lang w:eastAsia="zh-CN"/>
        </w:rPr>
        <w:t>事故</w:t>
      </w:r>
      <w:r>
        <w:rPr>
          <w:rFonts w:hint="eastAsia" w:ascii="黑体" w:hAnsi="黑体" w:eastAsia="黑体"/>
          <w:b/>
          <w:sz w:val="44"/>
          <w:szCs w:val="44"/>
          <w:lang w:val="en-US" w:eastAsia="zh-CN"/>
        </w:rPr>
        <w:t>综合</w:t>
      </w:r>
      <w:r>
        <w:rPr>
          <w:rFonts w:hint="eastAsia" w:ascii="黑体" w:hAnsi="黑体" w:eastAsia="黑体"/>
          <w:b/>
          <w:sz w:val="44"/>
          <w:szCs w:val="44"/>
        </w:rPr>
        <w:t>演练方案</w:t>
      </w:r>
    </w:p>
    <w:p>
      <w:pPr>
        <w:pStyle w:val="4"/>
        <w:pageBreakBefore w:val="0"/>
        <w:widowControl w:val="0"/>
        <w:kinsoku/>
        <w:wordWrap/>
        <w:overflowPunct/>
        <w:topLinePunct w:val="0"/>
        <w:autoSpaceDE/>
        <w:autoSpaceDN/>
        <w:bidi w:val="0"/>
        <w:spacing w:line="360" w:lineRule="auto"/>
        <w:textAlignment w:val="auto"/>
        <w:rPr>
          <w:rFonts w:ascii="黑体" w:hAnsi="黑体" w:eastAsia="黑体"/>
          <w:sz w:val="30"/>
          <w:szCs w:val="30"/>
        </w:rPr>
      </w:pPr>
      <w:bookmarkStart w:id="1" w:name="_Toc419641753"/>
      <w:r>
        <w:rPr>
          <w:rFonts w:hint="eastAsia" w:ascii="黑体" w:hAnsi="黑体" w:eastAsia="黑体"/>
          <w:sz w:val="30"/>
          <w:szCs w:val="30"/>
        </w:rPr>
        <w:t>一、演练目的</w:t>
      </w:r>
      <w:bookmarkEnd w:id="1"/>
    </w:p>
    <w:p>
      <w:pPr>
        <w:pageBreakBefore w:val="0"/>
        <w:widowControl w:val="0"/>
        <w:kinsoku/>
        <w:wordWrap/>
        <w:overflowPunct/>
        <w:topLinePunct w:val="0"/>
        <w:autoSpaceDE/>
        <w:autoSpaceDN/>
        <w:bidi w:val="0"/>
        <w:spacing w:line="360" w:lineRule="auto"/>
        <w:ind w:firstLine="600" w:firstLineChars="250"/>
        <w:textAlignment w:val="auto"/>
        <w:rPr>
          <w:rFonts w:ascii="宋体" w:hAnsi="宋体"/>
          <w:sz w:val="30"/>
          <w:szCs w:val="30"/>
        </w:rPr>
      </w:pPr>
      <w:r>
        <w:rPr>
          <w:rFonts w:hint="eastAsia" w:ascii="宋体" w:hAnsi="宋体" w:cs="宋体"/>
          <w:sz w:val="24"/>
          <w:szCs w:val="24"/>
        </w:rPr>
        <w:t>本公司异丁烯</w:t>
      </w:r>
      <w:r>
        <w:rPr>
          <w:rFonts w:hint="eastAsia" w:ascii="宋体" w:hAnsi="宋体" w:cs="宋体"/>
          <w:sz w:val="24"/>
          <w:szCs w:val="24"/>
          <w:lang w:eastAsia="zh-CN"/>
        </w:rPr>
        <w:t>罐区</w:t>
      </w:r>
      <w:r>
        <w:rPr>
          <w:rFonts w:hint="eastAsia" w:ascii="宋体" w:hAnsi="宋体" w:cs="宋体"/>
          <w:sz w:val="24"/>
          <w:szCs w:val="24"/>
        </w:rPr>
        <w:t>为</w:t>
      </w:r>
      <w:r>
        <w:rPr>
          <w:rFonts w:hint="eastAsia" w:ascii="宋体" w:hAnsi="宋体" w:cs="宋体"/>
          <w:sz w:val="24"/>
          <w:szCs w:val="24"/>
          <w:lang w:eastAsia="zh-CN"/>
        </w:rPr>
        <w:t>二级</w:t>
      </w:r>
      <w:r>
        <w:rPr>
          <w:rFonts w:hint="eastAsia" w:ascii="宋体" w:hAnsi="宋体" w:cs="宋体"/>
          <w:sz w:val="24"/>
          <w:szCs w:val="24"/>
        </w:rPr>
        <w:t>重大危险源，通过异丁烯储罐泄漏应急综合演练，锻炼应急队伍，提高应急人员在异丁烯储罐泄漏紧急情况下妥善处置突发</w:t>
      </w:r>
      <w:r>
        <w:rPr>
          <w:rFonts w:hint="eastAsia" w:ascii="宋体" w:hAnsi="宋体" w:cs="宋体"/>
          <w:sz w:val="24"/>
          <w:szCs w:val="24"/>
          <w:lang w:val="en-US" w:eastAsia="zh-CN"/>
        </w:rPr>
        <w:t>事件</w:t>
      </w:r>
      <w:r>
        <w:rPr>
          <w:rFonts w:hint="eastAsia" w:ascii="宋体" w:hAnsi="宋体" w:cs="宋体"/>
          <w:sz w:val="24"/>
          <w:szCs w:val="24"/>
        </w:rPr>
        <w:t>的能力</w:t>
      </w:r>
      <w:r>
        <w:rPr>
          <w:rFonts w:hint="eastAsia" w:ascii="宋体" w:hAnsi="宋体" w:cs="宋体"/>
          <w:sz w:val="24"/>
          <w:szCs w:val="24"/>
          <w:lang w:eastAsia="zh-CN"/>
        </w:rPr>
        <w:t>；</w:t>
      </w:r>
      <w:r>
        <w:rPr>
          <w:rFonts w:hint="eastAsia" w:ascii="宋体" w:hAnsi="宋体" w:cs="宋体"/>
          <w:sz w:val="24"/>
          <w:szCs w:val="24"/>
        </w:rPr>
        <w:t>从而及时准确的控制事故，达到减少</w:t>
      </w:r>
      <w:r>
        <w:rPr>
          <w:rFonts w:hint="eastAsia" w:ascii="宋体" w:hAnsi="宋体" w:cs="宋体"/>
          <w:sz w:val="24"/>
          <w:szCs w:val="24"/>
          <w:lang w:val="en-US" w:eastAsia="zh-CN"/>
        </w:rPr>
        <w:t>财产</w:t>
      </w:r>
      <w:r>
        <w:rPr>
          <w:rFonts w:hint="eastAsia" w:ascii="宋体" w:hAnsi="宋体" w:cs="宋体"/>
          <w:sz w:val="24"/>
          <w:szCs w:val="24"/>
        </w:rPr>
        <w:t>损失</w:t>
      </w:r>
      <w:r>
        <w:rPr>
          <w:rFonts w:hint="eastAsia" w:ascii="宋体" w:hAnsi="宋体" w:cs="宋体"/>
          <w:sz w:val="24"/>
          <w:szCs w:val="24"/>
          <w:lang w:eastAsia="zh-CN"/>
        </w:rPr>
        <w:t>、</w:t>
      </w:r>
      <w:r>
        <w:rPr>
          <w:rFonts w:hint="eastAsia" w:ascii="宋体" w:hAnsi="宋体" w:cs="宋体"/>
          <w:sz w:val="24"/>
          <w:szCs w:val="24"/>
        </w:rPr>
        <w:t>人员伤害</w:t>
      </w:r>
      <w:r>
        <w:rPr>
          <w:rFonts w:hint="eastAsia" w:ascii="宋体" w:hAnsi="宋体" w:cs="宋体"/>
          <w:sz w:val="24"/>
          <w:szCs w:val="24"/>
          <w:lang w:val="en-US" w:eastAsia="zh-CN"/>
        </w:rPr>
        <w:t>和避免环境污染</w:t>
      </w:r>
      <w:r>
        <w:rPr>
          <w:rFonts w:hint="eastAsia" w:ascii="宋体" w:hAnsi="宋体" w:cs="宋体"/>
          <w:sz w:val="24"/>
          <w:szCs w:val="24"/>
        </w:rPr>
        <w:t>之目的。</w:t>
      </w:r>
    </w:p>
    <w:p>
      <w:pPr>
        <w:pageBreakBefore w:val="0"/>
        <w:widowControl w:val="0"/>
        <w:kinsoku/>
        <w:wordWrap/>
        <w:overflowPunct/>
        <w:topLinePunct w:val="0"/>
        <w:autoSpaceDE/>
        <w:autoSpaceDN/>
        <w:bidi w:val="0"/>
        <w:spacing w:line="360" w:lineRule="auto"/>
        <w:textAlignment w:val="auto"/>
        <w:rPr>
          <w:rFonts w:ascii="宋体" w:hAnsi="宋体" w:cs="宋体"/>
          <w:b/>
          <w:sz w:val="30"/>
          <w:szCs w:val="30"/>
        </w:rPr>
      </w:pPr>
      <w:r>
        <w:rPr>
          <w:rFonts w:hint="eastAsia" w:ascii="宋体" w:hAnsi="宋体" w:cs="宋体"/>
          <w:b/>
          <w:sz w:val="30"/>
          <w:szCs w:val="30"/>
        </w:rPr>
        <w:t>二、演练时间</w:t>
      </w:r>
      <w:bookmarkEnd w:id="0"/>
    </w:p>
    <w:p>
      <w:pPr>
        <w:pageBreakBefore w:val="0"/>
        <w:widowControl w:val="0"/>
        <w:kinsoku/>
        <w:wordWrap/>
        <w:overflowPunct/>
        <w:topLinePunct w:val="0"/>
        <w:autoSpaceDE/>
        <w:autoSpaceDN/>
        <w:bidi w:val="0"/>
        <w:spacing w:line="360" w:lineRule="auto"/>
        <w:textAlignment w:val="auto"/>
        <w:rPr>
          <w:rFonts w:ascii="宋体" w:hAnsi="宋体" w:cs="宋体"/>
          <w:sz w:val="30"/>
          <w:szCs w:val="30"/>
        </w:rPr>
      </w:pP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w:t>
      </w:r>
      <w:bookmarkStart w:id="2" w:name="_Toc419641755"/>
      <w:r>
        <w:rPr>
          <w:rFonts w:hint="eastAsia" w:ascii="宋体" w:hAnsi="宋体" w:cs="宋体"/>
          <w:sz w:val="24"/>
          <w:szCs w:val="24"/>
          <w:lang w:val="en-US" w:eastAsia="zh-CN"/>
        </w:rPr>
        <w:t>10</w:t>
      </w:r>
      <w:r>
        <w:rPr>
          <w:rFonts w:hint="eastAsia" w:ascii="宋体" w:hAnsi="宋体" w:cs="宋体"/>
          <w:sz w:val="24"/>
          <w:szCs w:val="24"/>
        </w:rPr>
        <w:t>月2</w:t>
      </w:r>
      <w:r>
        <w:rPr>
          <w:rFonts w:hint="eastAsia" w:ascii="宋体" w:hAnsi="宋体" w:cs="宋体"/>
          <w:sz w:val="24"/>
          <w:szCs w:val="24"/>
          <w:lang w:val="en-US" w:eastAsia="zh-CN"/>
        </w:rPr>
        <w:t>1</w:t>
      </w:r>
      <w:r>
        <w:rPr>
          <w:rFonts w:hint="eastAsia" w:ascii="宋体" w:hAnsi="宋体" w:cs="宋体"/>
          <w:sz w:val="24"/>
          <w:szCs w:val="24"/>
        </w:rPr>
        <w:t>日</w:t>
      </w:r>
      <w:r>
        <w:rPr>
          <w:rFonts w:hint="eastAsia" w:ascii="宋体" w:hAnsi="宋体" w:cs="宋体"/>
          <w:sz w:val="24"/>
          <w:szCs w:val="24"/>
          <w:lang w:eastAsia="zh-CN"/>
        </w:rPr>
        <w:t>下</w:t>
      </w:r>
      <w:r>
        <w:rPr>
          <w:rFonts w:hint="eastAsia" w:ascii="宋体" w:hAnsi="宋体" w:cs="宋体"/>
          <w:sz w:val="24"/>
          <w:szCs w:val="24"/>
        </w:rPr>
        <w:t>午</w:t>
      </w:r>
      <w:r>
        <w:rPr>
          <w:rFonts w:hint="eastAsia" w:ascii="宋体" w:hAnsi="宋体" w:cs="宋体"/>
          <w:sz w:val="24"/>
          <w:szCs w:val="24"/>
          <w:lang w:val="en-US" w:eastAsia="zh-CN"/>
        </w:rPr>
        <w:t>16</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0</w:t>
      </w:r>
    </w:p>
    <w:p>
      <w:pPr>
        <w:pageBreakBefore w:val="0"/>
        <w:widowControl w:val="0"/>
        <w:numPr>
          <w:ilvl w:val="0"/>
          <w:numId w:val="1"/>
        </w:numPr>
        <w:kinsoku/>
        <w:wordWrap/>
        <w:overflowPunct/>
        <w:topLinePunct w:val="0"/>
        <w:autoSpaceDE/>
        <w:autoSpaceDN/>
        <w:bidi w:val="0"/>
        <w:spacing w:line="360" w:lineRule="auto"/>
        <w:textAlignment w:val="auto"/>
        <w:rPr>
          <w:rFonts w:ascii="宋体" w:hAnsi="宋体" w:cs="宋体"/>
          <w:b/>
          <w:sz w:val="30"/>
          <w:szCs w:val="30"/>
        </w:rPr>
      </w:pPr>
      <w:r>
        <w:rPr>
          <w:rFonts w:hint="eastAsia" w:ascii="宋体" w:hAnsi="宋体" w:cs="宋体"/>
          <w:b/>
          <w:sz w:val="30"/>
          <w:szCs w:val="30"/>
        </w:rPr>
        <w:t>演练地点</w:t>
      </w:r>
      <w:bookmarkEnd w:id="2"/>
    </w:p>
    <w:p>
      <w:pPr>
        <w:pageBreakBefore w:val="0"/>
        <w:widowControl w:val="0"/>
        <w:kinsoku/>
        <w:wordWrap/>
        <w:overflowPunct/>
        <w:topLinePunct w:val="0"/>
        <w:autoSpaceDE/>
        <w:autoSpaceDN/>
        <w:bidi w:val="0"/>
        <w:spacing w:line="360" w:lineRule="auto"/>
        <w:textAlignment w:val="auto"/>
        <w:rPr>
          <w:rFonts w:ascii="宋体" w:hAnsi="宋体" w:cs="宋体"/>
          <w:sz w:val="30"/>
          <w:szCs w:val="30"/>
        </w:rPr>
      </w:pPr>
      <w:r>
        <w:rPr>
          <w:rFonts w:hint="eastAsia" w:ascii="宋体" w:hAnsi="宋体" w:cs="宋体"/>
          <w:sz w:val="24"/>
          <w:szCs w:val="24"/>
          <w:lang w:eastAsia="zh-CN"/>
        </w:rPr>
        <w:t>异丁烯</w:t>
      </w:r>
      <w:r>
        <w:rPr>
          <w:rFonts w:hint="eastAsia" w:ascii="宋体" w:hAnsi="宋体" w:cs="宋体"/>
          <w:sz w:val="24"/>
          <w:szCs w:val="24"/>
        </w:rPr>
        <w:t>罐区</w:t>
      </w:r>
    </w:p>
    <w:p>
      <w:pPr>
        <w:pageBreakBefore w:val="0"/>
        <w:widowControl w:val="0"/>
        <w:kinsoku/>
        <w:wordWrap/>
        <w:overflowPunct/>
        <w:topLinePunct w:val="0"/>
        <w:autoSpaceDE/>
        <w:autoSpaceDN/>
        <w:bidi w:val="0"/>
        <w:spacing w:line="360" w:lineRule="auto"/>
        <w:textAlignment w:val="auto"/>
        <w:rPr>
          <w:rFonts w:ascii="宋体" w:hAnsi="宋体" w:cs="宋体"/>
          <w:sz w:val="30"/>
          <w:szCs w:val="30"/>
        </w:rPr>
      </w:pPr>
      <w:bookmarkStart w:id="3" w:name="_Toc419641756"/>
      <w:r>
        <w:rPr>
          <w:rFonts w:hint="eastAsia" w:ascii="宋体" w:hAnsi="宋体" w:cs="宋体"/>
          <w:sz w:val="30"/>
          <w:szCs w:val="30"/>
        </w:rPr>
        <w:t>四、</w:t>
      </w:r>
      <w:bookmarkEnd w:id="3"/>
      <w:bookmarkStart w:id="4" w:name="_Toc419641757"/>
      <w:r>
        <w:rPr>
          <w:rFonts w:hint="eastAsia" w:ascii="宋体" w:hAnsi="宋体" w:cs="宋体"/>
          <w:b/>
          <w:kern w:val="0"/>
          <w:sz w:val="30"/>
          <w:szCs w:val="30"/>
        </w:rPr>
        <w:t>演练内容</w:t>
      </w:r>
    </w:p>
    <w:bookmarkEnd w:id="4"/>
    <w:p>
      <w:pPr>
        <w:pageBreakBefore w:val="0"/>
        <w:widowControl w:val="0"/>
        <w:kinsoku/>
        <w:wordWrap/>
        <w:overflowPunct/>
        <w:topLinePunct w:val="0"/>
        <w:autoSpaceDE/>
        <w:autoSpaceDN/>
        <w:bidi w:val="0"/>
        <w:spacing w:line="360" w:lineRule="auto"/>
        <w:textAlignment w:val="auto"/>
        <w:rPr>
          <w:rFonts w:hint="eastAsia" w:ascii="宋体" w:hAnsi="宋体" w:cs="仿宋"/>
          <w:sz w:val="24"/>
          <w:szCs w:val="24"/>
          <w:lang w:eastAsia="zh-CN"/>
        </w:rPr>
      </w:pPr>
      <w:bookmarkStart w:id="5" w:name="_Toc419641759"/>
      <w:r>
        <w:rPr>
          <w:rFonts w:hint="eastAsia" w:ascii="宋体" w:hAnsi="宋体" w:cs="仿宋"/>
          <w:sz w:val="24"/>
          <w:szCs w:val="24"/>
          <w:lang w:eastAsia="zh-CN"/>
        </w:rPr>
        <w:t>异丁烯泄</w:t>
      </w:r>
      <w:r>
        <w:rPr>
          <w:rFonts w:hint="eastAsia" w:ascii="宋体" w:hAnsi="宋体" w:cs="仿宋"/>
          <w:sz w:val="24"/>
          <w:szCs w:val="24"/>
          <w:lang w:val="en-US" w:eastAsia="zh-CN"/>
        </w:rPr>
        <w:t>漏</w:t>
      </w:r>
      <w:r>
        <w:rPr>
          <w:rFonts w:hint="eastAsia" w:ascii="宋体" w:hAnsi="宋体" w:cs="仿宋"/>
          <w:sz w:val="24"/>
          <w:szCs w:val="24"/>
          <w:lang w:eastAsia="zh-CN"/>
        </w:rPr>
        <w:t>着火事故</w:t>
      </w:r>
    </w:p>
    <w:p>
      <w:pPr>
        <w:pageBreakBefore w:val="0"/>
        <w:widowControl w:val="0"/>
        <w:kinsoku/>
        <w:wordWrap/>
        <w:overflowPunct/>
        <w:topLinePunct w:val="0"/>
        <w:autoSpaceDE/>
        <w:autoSpaceDN/>
        <w:bidi w:val="0"/>
        <w:spacing w:line="360" w:lineRule="auto"/>
        <w:textAlignment w:val="auto"/>
        <w:rPr>
          <w:rFonts w:ascii="宋体" w:hAnsi="宋体" w:cs="宋体"/>
          <w:b/>
          <w:sz w:val="30"/>
          <w:szCs w:val="30"/>
        </w:rPr>
      </w:pPr>
      <w:r>
        <w:rPr>
          <w:rFonts w:hint="eastAsia" w:ascii="宋体" w:hAnsi="宋体" w:cs="宋体"/>
          <w:b/>
          <w:sz w:val="30"/>
          <w:szCs w:val="30"/>
        </w:rPr>
        <w:t>五、参演人员</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sz w:val="24"/>
          <w:szCs w:val="24"/>
          <w:lang w:eastAsia="zh-CN"/>
        </w:rPr>
      </w:pPr>
      <w:bookmarkStart w:id="6" w:name="_Toc419641758"/>
      <w:r>
        <w:rPr>
          <w:rFonts w:hint="eastAsia" w:ascii="宋体" w:hAnsi="宋体" w:cs="宋体"/>
          <w:sz w:val="24"/>
          <w:szCs w:val="24"/>
        </w:rPr>
        <w:t>总 指 挥：</w:t>
      </w:r>
      <w:r>
        <w:rPr>
          <w:rFonts w:hint="eastAsia" w:ascii="宋体" w:hAnsi="宋体" w:cs="宋体"/>
          <w:sz w:val="24"/>
          <w:szCs w:val="24"/>
          <w:lang w:eastAsia="zh-CN"/>
        </w:rPr>
        <w:t>朱同坤</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cs="宋体"/>
          <w:sz w:val="24"/>
          <w:szCs w:val="24"/>
        </w:rPr>
        <w:t>现场指挥：</w:t>
      </w:r>
      <w:r>
        <w:rPr>
          <w:rFonts w:hint="eastAsia" w:ascii="宋体" w:hAnsi="宋体" w:cs="宋体"/>
          <w:sz w:val="24"/>
          <w:szCs w:val="24"/>
          <w:lang w:eastAsia="zh-CN"/>
        </w:rPr>
        <w:t>刘相国</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cs="宋体"/>
          <w:sz w:val="24"/>
          <w:szCs w:val="24"/>
        </w:rPr>
        <w:t>成    员：</w:t>
      </w:r>
      <w:r>
        <w:rPr>
          <w:rFonts w:hint="eastAsia" w:ascii="宋体" w:hAnsi="宋体" w:cs="宋体"/>
          <w:sz w:val="24"/>
          <w:szCs w:val="24"/>
          <w:lang w:eastAsia="zh-CN"/>
        </w:rPr>
        <w:t>李凯、游光祖、逯世任、谷顺方、游鲁阳、孙北华、宋思源、郭涛垒、赵伟、顾艳敏、油苏宁、李国发、李志伟</w:t>
      </w:r>
    </w:p>
    <w:p>
      <w:pPr>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sz w:val="24"/>
          <w:szCs w:val="24"/>
        </w:rPr>
      </w:pPr>
      <w:r>
        <w:rPr>
          <w:rFonts w:hint="eastAsia" w:ascii="宋体" w:hAnsi="宋体" w:cs="宋体"/>
          <w:sz w:val="24"/>
          <w:szCs w:val="24"/>
        </w:rPr>
        <w:t>现场处置组：</w:t>
      </w:r>
      <w:r>
        <w:rPr>
          <w:rFonts w:hint="eastAsia" w:ascii="宋体" w:hAnsi="宋体" w:cs="宋体"/>
          <w:sz w:val="24"/>
          <w:szCs w:val="24"/>
          <w:lang w:eastAsia="zh-CN"/>
        </w:rPr>
        <w:t>李凯、游光祖、逯世任、谷顺方</w:t>
      </w:r>
    </w:p>
    <w:p>
      <w:pPr>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z w:val="24"/>
          <w:szCs w:val="24"/>
        </w:rPr>
      </w:pPr>
      <w:r>
        <w:rPr>
          <w:rFonts w:hint="eastAsia" w:ascii="宋体" w:hAnsi="宋体" w:cs="宋体"/>
          <w:sz w:val="24"/>
          <w:szCs w:val="24"/>
        </w:rPr>
        <w:t>治安</w:t>
      </w:r>
      <w:r>
        <w:rPr>
          <w:rFonts w:hint="eastAsia" w:ascii="宋体" w:hAnsi="宋体" w:cs="宋体"/>
          <w:sz w:val="24"/>
          <w:szCs w:val="24"/>
          <w:lang w:eastAsia="zh-CN"/>
        </w:rPr>
        <w:t>警戒组</w:t>
      </w:r>
      <w:r>
        <w:rPr>
          <w:rFonts w:hint="eastAsia" w:ascii="宋体" w:hAnsi="宋体" w:cs="宋体"/>
          <w:sz w:val="24"/>
          <w:szCs w:val="24"/>
        </w:rPr>
        <w:t>：</w:t>
      </w:r>
      <w:r>
        <w:rPr>
          <w:rFonts w:hint="eastAsia" w:ascii="宋体" w:hAnsi="宋体" w:cs="宋体"/>
          <w:sz w:val="24"/>
          <w:szCs w:val="24"/>
          <w:lang w:eastAsia="zh-CN"/>
        </w:rPr>
        <w:t>游鲁阳、孙北华</w:t>
      </w:r>
    </w:p>
    <w:p>
      <w:pPr>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z w:val="24"/>
          <w:szCs w:val="24"/>
        </w:rPr>
      </w:pPr>
      <w:r>
        <w:rPr>
          <w:rFonts w:hint="eastAsia" w:ascii="宋体" w:hAnsi="宋体" w:cs="宋体"/>
          <w:sz w:val="24"/>
          <w:szCs w:val="24"/>
        </w:rPr>
        <w:t>医疗救护组：</w:t>
      </w:r>
      <w:r>
        <w:rPr>
          <w:rFonts w:hint="eastAsia" w:ascii="宋体" w:hAnsi="宋体" w:cs="宋体"/>
          <w:sz w:val="24"/>
          <w:szCs w:val="24"/>
          <w:lang w:eastAsia="zh-CN"/>
        </w:rPr>
        <w:t>宋思源、周克强</w:t>
      </w:r>
    </w:p>
    <w:p>
      <w:pPr>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z w:val="24"/>
          <w:szCs w:val="24"/>
        </w:rPr>
      </w:pPr>
      <w:r>
        <w:rPr>
          <w:rFonts w:hint="eastAsia" w:ascii="宋体" w:hAnsi="宋体" w:cs="宋体"/>
          <w:sz w:val="24"/>
          <w:szCs w:val="24"/>
        </w:rPr>
        <w:t>物资保障组：</w:t>
      </w:r>
      <w:r>
        <w:rPr>
          <w:rFonts w:hint="eastAsia" w:ascii="宋体" w:hAnsi="宋体" w:cs="宋体"/>
          <w:sz w:val="24"/>
          <w:szCs w:val="24"/>
          <w:lang w:eastAsia="zh-CN"/>
        </w:rPr>
        <w:t>郭涛垒、赵伟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sz w:val="24"/>
          <w:szCs w:val="24"/>
          <w:lang w:eastAsia="zh-CN"/>
        </w:rPr>
      </w:pPr>
      <w:r>
        <w:rPr>
          <w:rFonts w:hint="eastAsia" w:ascii="宋体" w:hAnsi="宋体" w:cs="宋体"/>
          <w:sz w:val="24"/>
          <w:szCs w:val="24"/>
        </w:rPr>
        <w:t>环境监测组：</w:t>
      </w:r>
      <w:r>
        <w:rPr>
          <w:rFonts w:hint="eastAsia" w:ascii="宋体" w:hAnsi="宋体" w:cs="宋体"/>
          <w:sz w:val="24"/>
          <w:szCs w:val="24"/>
          <w:lang w:eastAsia="zh-CN"/>
        </w:rPr>
        <w:t>顾艳敏、油苏宁</w:t>
      </w:r>
    </w:p>
    <w:p>
      <w:pPr>
        <w:pStyle w:val="2"/>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cs="宋体"/>
          <w:sz w:val="24"/>
          <w:szCs w:val="24"/>
          <w:lang w:eastAsia="zh-CN"/>
        </w:rPr>
      </w:pPr>
      <w:r>
        <w:rPr>
          <w:rFonts w:hint="eastAsia" w:ascii="宋体" w:hAnsi="宋体" w:cs="宋体"/>
          <w:sz w:val="24"/>
          <w:szCs w:val="24"/>
          <w:lang w:eastAsia="zh-CN"/>
        </w:rPr>
        <w:t>现场洗消组：李国发、李志伟</w:t>
      </w:r>
    </w:p>
    <w:p>
      <w:pPr>
        <w:pStyle w:val="2"/>
        <w:pageBreakBefore w:val="0"/>
        <w:widowControl w:val="0"/>
        <w:kinsoku/>
        <w:wordWrap/>
        <w:overflowPunct/>
        <w:topLinePunct w:val="0"/>
        <w:autoSpaceDE/>
        <w:autoSpaceDN/>
        <w:bidi w:val="0"/>
        <w:spacing w:line="360" w:lineRule="auto"/>
        <w:ind w:left="0" w:leftChars="0" w:firstLine="0" w:firstLineChars="0"/>
        <w:textAlignment w:val="auto"/>
        <w:rPr>
          <w:rFonts w:ascii="宋体" w:hAnsi="宋体" w:cs="宋体"/>
          <w:sz w:val="24"/>
          <w:szCs w:val="24"/>
        </w:rPr>
      </w:pPr>
      <w:r>
        <w:rPr>
          <w:rFonts w:hint="eastAsia" w:ascii="宋体" w:hAnsi="宋体" w:cs="宋体"/>
          <w:sz w:val="24"/>
          <w:szCs w:val="24"/>
        </w:rPr>
        <w:t>评价人员：</w:t>
      </w:r>
      <w:bookmarkEnd w:id="6"/>
      <w:r>
        <w:rPr>
          <w:rFonts w:hint="eastAsia" w:ascii="宋体" w:hAnsi="宋体" w:cs="宋体"/>
          <w:sz w:val="24"/>
          <w:szCs w:val="24"/>
          <w:lang w:eastAsia="zh-CN"/>
        </w:rPr>
        <w:t>李旭光</w:t>
      </w:r>
      <w:r>
        <w:rPr>
          <w:rFonts w:hint="eastAsia" w:ascii="宋体" w:hAnsi="宋体" w:cs="宋体"/>
          <w:sz w:val="24"/>
          <w:szCs w:val="24"/>
        </w:rPr>
        <w:t xml:space="preserve"> </w:t>
      </w:r>
    </w:p>
    <w:p>
      <w:pPr>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sz w:val="30"/>
          <w:szCs w:val="30"/>
        </w:rPr>
      </w:pPr>
      <w:r>
        <w:rPr>
          <w:rFonts w:hint="eastAsia" w:ascii="宋体" w:hAnsi="宋体" w:cs="宋体"/>
          <w:b/>
          <w:sz w:val="30"/>
          <w:szCs w:val="30"/>
        </w:rPr>
        <w:t>六、应急响应程序</w:t>
      </w:r>
      <w:bookmarkEnd w:id="5"/>
    </w:p>
    <w:p>
      <w:pPr>
        <w:pageBreakBefore w:val="0"/>
        <w:widowControl w:val="0"/>
        <w:kinsoku/>
        <w:wordWrap/>
        <w:overflowPunct/>
        <w:topLinePunct w:val="0"/>
        <w:autoSpaceDE/>
        <w:autoSpaceDN/>
        <w:bidi w:val="0"/>
        <w:spacing w:line="360" w:lineRule="auto"/>
        <w:textAlignment w:val="auto"/>
        <w:rPr>
          <w:rFonts w:ascii="宋体" w:hAnsi="宋体" w:cs="宋体"/>
          <w:bCs/>
          <w:color w:val="000000"/>
          <w:sz w:val="24"/>
          <w:szCs w:val="24"/>
        </w:rPr>
      </w:pPr>
      <w:r>
        <w:rPr>
          <w:rFonts w:hint="eastAsia" w:ascii="宋体" w:hAnsi="宋体" w:cs="宋体"/>
          <w:bCs/>
          <w:sz w:val="24"/>
          <w:szCs w:val="24"/>
        </w:rPr>
        <w:t>1</w:t>
      </w:r>
      <w:r>
        <w:rPr>
          <w:rFonts w:hint="eastAsia" w:ascii="宋体" w:hAnsi="宋体" w:cs="宋体"/>
          <w:bCs/>
          <w:color w:val="000000"/>
          <w:sz w:val="24"/>
          <w:szCs w:val="24"/>
        </w:rPr>
        <w:t>、接警、确认、报警</w:t>
      </w:r>
    </w:p>
    <w:p>
      <w:pPr>
        <w:pageBreakBefore w:val="0"/>
        <w:widowControl w:val="0"/>
        <w:kinsoku/>
        <w:wordWrap/>
        <w:overflowPunct/>
        <w:topLinePunct w:val="0"/>
        <w:autoSpaceDE/>
        <w:autoSpaceDN/>
        <w:bidi w:val="0"/>
        <w:spacing w:line="360" w:lineRule="auto"/>
        <w:textAlignment w:val="auto"/>
        <w:rPr>
          <w:rFonts w:hint="eastAsia" w:ascii="宋体" w:hAnsi="宋体"/>
          <w:sz w:val="24"/>
          <w:szCs w:val="24"/>
        </w:rPr>
      </w:pPr>
      <w:r>
        <w:rPr>
          <w:rFonts w:hint="eastAsia" w:ascii="宋体" w:hAnsi="宋体"/>
          <w:sz w:val="24"/>
          <w:szCs w:val="24"/>
        </w:rPr>
        <w:t xml:space="preserve">  1.1 中控室人员发现异丁烯罐区附近可燃气体报警器报警，</w:t>
      </w:r>
      <w:r>
        <w:rPr>
          <w:rFonts w:hint="eastAsia" w:ascii="宋体" w:hAnsi="宋体"/>
          <w:sz w:val="24"/>
          <w:szCs w:val="24"/>
          <w:lang w:val="en-US" w:eastAsia="zh-CN"/>
        </w:rPr>
        <w:t>马上</w:t>
      </w:r>
      <w:r>
        <w:rPr>
          <w:rFonts w:hint="eastAsia" w:ascii="宋体" w:hAnsi="宋体"/>
          <w:sz w:val="24"/>
          <w:szCs w:val="24"/>
        </w:rPr>
        <w:t>用对讲机通知巡检人员查看情况，经查看30号罐罐体根部出料法兰短节（短节管线为DN80）腐蚀泄漏，无法及时处理，需紧急停车注水、堵漏、倒罐。在堵漏过程中</w:t>
      </w:r>
      <w:r>
        <w:rPr>
          <w:rFonts w:hint="eastAsia" w:ascii="宋体" w:hAnsi="宋体"/>
          <w:sz w:val="24"/>
          <w:szCs w:val="24"/>
          <w:lang w:eastAsia="zh-CN"/>
        </w:rPr>
        <w:t>突然着火</w:t>
      </w:r>
      <w:r>
        <w:rPr>
          <w:rFonts w:hint="eastAsia" w:ascii="宋体" w:hAnsi="宋体"/>
          <w:sz w:val="24"/>
          <w:szCs w:val="24"/>
        </w:rPr>
        <w:t>。操作人员迅速向储运主管报告。</w:t>
      </w:r>
    </w:p>
    <w:p>
      <w:pPr>
        <w:pageBreakBefore w:val="0"/>
        <w:widowControl w:val="0"/>
        <w:kinsoku/>
        <w:wordWrap/>
        <w:overflowPunct/>
        <w:topLinePunct w:val="0"/>
        <w:autoSpaceDE/>
        <w:autoSpaceDN/>
        <w:bidi w:val="0"/>
        <w:spacing w:line="360" w:lineRule="auto"/>
        <w:textAlignment w:val="auto"/>
        <w:rPr>
          <w:rFonts w:hint="eastAsia" w:ascii="宋体" w:hAnsi="宋体"/>
          <w:sz w:val="24"/>
          <w:szCs w:val="24"/>
        </w:rPr>
      </w:pPr>
      <w:r>
        <w:rPr>
          <w:rFonts w:hint="eastAsia" w:ascii="宋体" w:hAnsi="宋体"/>
          <w:sz w:val="24"/>
          <w:szCs w:val="24"/>
        </w:rPr>
        <w:t>1.2储运主管接警到达现场查看情况后立即通知现场操作人员做好应急防护措施疏散周边人员。储运主管立即通知</w:t>
      </w:r>
      <w:r>
        <w:rPr>
          <w:rFonts w:hint="eastAsia" w:ascii="宋体" w:hAnsi="宋体"/>
          <w:sz w:val="24"/>
          <w:szCs w:val="24"/>
          <w:lang w:eastAsia="zh-CN"/>
        </w:rPr>
        <w:t>调度和</w:t>
      </w:r>
      <w:r>
        <w:rPr>
          <w:rFonts w:hint="eastAsia" w:ascii="宋体" w:hAnsi="宋体"/>
          <w:sz w:val="24"/>
          <w:szCs w:val="24"/>
        </w:rPr>
        <w:t>车间主任。车间主任了解情况后立即下达启动车间级应急预案，</w:t>
      </w:r>
      <w:r>
        <w:rPr>
          <w:rFonts w:hint="eastAsia" w:ascii="宋体" w:hAnsi="宋体"/>
          <w:sz w:val="24"/>
          <w:szCs w:val="24"/>
          <w:lang w:eastAsia="zh-CN"/>
        </w:rPr>
        <w:t>打开消防炮用雾状水掩护周围设备</w:t>
      </w:r>
      <w:r>
        <w:rPr>
          <w:rFonts w:hint="eastAsia" w:ascii="宋体" w:hAnsi="宋体"/>
          <w:sz w:val="24"/>
          <w:szCs w:val="24"/>
        </w:rPr>
        <w:t>，</w:t>
      </w:r>
      <w:r>
        <w:rPr>
          <w:rFonts w:hint="eastAsia" w:ascii="宋体" w:hAnsi="宋体"/>
          <w:sz w:val="24"/>
          <w:szCs w:val="24"/>
          <w:lang w:eastAsia="zh-CN"/>
        </w:rPr>
        <w:t>用干粉灭火器和泡沫灭火，</w:t>
      </w:r>
      <w:r>
        <w:rPr>
          <w:rFonts w:hint="eastAsia" w:ascii="宋体" w:hAnsi="宋体"/>
          <w:sz w:val="24"/>
          <w:szCs w:val="24"/>
        </w:rPr>
        <w:t>并安排人员注水、堵漏、倒罐处理、警戒、停止现场一切作业疏散周边无关人员。（随后</w:t>
      </w:r>
      <w:r>
        <w:rPr>
          <w:rFonts w:hint="eastAsia" w:ascii="宋体" w:hAnsi="宋体"/>
          <w:sz w:val="24"/>
          <w:szCs w:val="24"/>
          <w:lang w:eastAsia="zh-CN"/>
        </w:rPr>
        <w:t>调度和</w:t>
      </w:r>
      <w:r>
        <w:rPr>
          <w:rFonts w:hint="eastAsia" w:ascii="宋体" w:hAnsi="宋体"/>
          <w:sz w:val="24"/>
          <w:szCs w:val="24"/>
        </w:rPr>
        <w:t>车间主任到达现场）</w:t>
      </w:r>
    </w:p>
    <w:p>
      <w:pPr>
        <w:pageBreakBefore w:val="0"/>
        <w:widowControl w:val="0"/>
        <w:kinsoku/>
        <w:wordWrap/>
        <w:overflowPunct/>
        <w:topLinePunct w:val="0"/>
        <w:autoSpaceDE/>
        <w:autoSpaceDN/>
        <w:bidi w:val="0"/>
        <w:spacing w:line="360" w:lineRule="auto"/>
        <w:textAlignment w:val="auto"/>
        <w:rPr>
          <w:rFonts w:hint="eastAsia" w:ascii="宋体" w:hAnsi="宋体"/>
          <w:sz w:val="24"/>
          <w:szCs w:val="24"/>
        </w:rPr>
      </w:pPr>
      <w:r>
        <w:rPr>
          <w:rFonts w:hint="eastAsia" w:ascii="宋体" w:hAnsi="宋体"/>
          <w:sz w:val="24"/>
          <w:szCs w:val="24"/>
        </w:rPr>
        <w:t xml:space="preserve">  1.</w:t>
      </w:r>
      <w:r>
        <w:rPr>
          <w:rFonts w:hint="eastAsia" w:ascii="宋体" w:hAnsi="宋体"/>
          <w:sz w:val="24"/>
          <w:szCs w:val="24"/>
          <w:lang w:val="en-US" w:eastAsia="zh-CN"/>
        </w:rPr>
        <w:t>3</w:t>
      </w:r>
      <w:r>
        <w:rPr>
          <w:rFonts w:hint="eastAsia" w:ascii="宋体" w:hAnsi="宋体"/>
          <w:sz w:val="24"/>
          <w:szCs w:val="24"/>
        </w:rPr>
        <w:t xml:space="preserve">  应急处理时应先行检查、关闭事故区域内雨、污水阀门，将雨、污水泵控制开关放在“OFF”位置，防止污染物直接外排。</w:t>
      </w:r>
    </w:p>
    <w:p>
      <w:pPr>
        <w:pageBreakBefore w:val="0"/>
        <w:widowControl w:val="0"/>
        <w:kinsoku/>
        <w:wordWrap/>
        <w:overflowPunct/>
        <w:topLinePunct w:val="0"/>
        <w:autoSpaceDE/>
        <w:autoSpaceDN/>
        <w:bidi w:val="0"/>
        <w:spacing w:line="360" w:lineRule="auto"/>
        <w:ind w:firstLine="240" w:firstLineChars="1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4</w:t>
      </w:r>
      <w:r>
        <w:rPr>
          <w:rFonts w:hint="eastAsia" w:ascii="宋体" w:hAnsi="宋体"/>
          <w:sz w:val="24"/>
          <w:szCs w:val="24"/>
        </w:rPr>
        <w:t>指挥部成员到达临时指挥中心后，选择上风向组织安排，根据事故状态及危害程度作出相应的应变决策，授权现场总指挥指挥各救援队伍立即展开救援工作。</w:t>
      </w:r>
    </w:p>
    <w:p>
      <w:pPr>
        <w:pageBreakBefore w:val="0"/>
        <w:widowControl w:val="0"/>
        <w:kinsoku/>
        <w:wordWrap/>
        <w:overflowPunct/>
        <w:topLinePunct w:val="0"/>
        <w:autoSpaceDE/>
        <w:autoSpaceDN/>
        <w:bidi w:val="0"/>
        <w:spacing w:before="156" w:beforeLines="50" w:after="156" w:afterLines="50" w:line="360" w:lineRule="auto"/>
        <w:ind w:firstLine="240" w:firstLineChars="100"/>
        <w:textAlignment w:val="auto"/>
        <w:rPr>
          <w:rFonts w:hint="eastAsia" w:ascii="宋体" w:hAnsi="宋体"/>
          <w:sz w:val="24"/>
          <w:szCs w:val="24"/>
        </w:rPr>
      </w:pPr>
      <w:r>
        <w:rPr>
          <w:rFonts w:hint="eastAsia" w:ascii="宋体" w:hAnsi="宋体"/>
          <w:sz w:val="24"/>
          <w:szCs w:val="24"/>
        </w:rPr>
        <w:t xml:space="preserve"> 1.</w:t>
      </w:r>
      <w:r>
        <w:rPr>
          <w:rFonts w:hint="eastAsia" w:ascii="宋体" w:hAnsi="宋体"/>
          <w:sz w:val="24"/>
          <w:szCs w:val="24"/>
          <w:lang w:val="en-US" w:eastAsia="zh-CN"/>
        </w:rPr>
        <w:t>5</w:t>
      </w:r>
      <w:r>
        <w:rPr>
          <w:rFonts w:hint="eastAsia" w:ascii="宋体" w:hAnsi="宋体"/>
          <w:sz w:val="24"/>
          <w:szCs w:val="24"/>
        </w:rPr>
        <w:t>事故现场警戒。</w:t>
      </w:r>
      <w:r>
        <w:rPr>
          <w:rFonts w:ascii="宋体" w:hAnsi="宋体"/>
          <w:sz w:val="24"/>
          <w:szCs w:val="24"/>
        </w:rPr>
        <w:t>根据讯情、检测情况设置警戒区域（隔离50米）</w:t>
      </w:r>
      <w:r>
        <w:rPr>
          <w:rFonts w:hint="eastAsia" w:ascii="宋体" w:hAnsi="宋体"/>
          <w:sz w:val="24"/>
          <w:szCs w:val="24"/>
        </w:rPr>
        <w:t>。</w:t>
      </w:r>
      <w:r>
        <w:rPr>
          <w:rFonts w:ascii="宋体" w:hAnsi="宋体"/>
          <w:sz w:val="24"/>
          <w:szCs w:val="24"/>
        </w:rPr>
        <w:t>设立警戒标志，在安全区外视险情设立隔离带</w:t>
      </w:r>
      <w:r>
        <w:rPr>
          <w:rFonts w:hint="eastAsia" w:ascii="宋体" w:hAnsi="宋体"/>
          <w:sz w:val="24"/>
          <w:szCs w:val="24"/>
        </w:rPr>
        <w:t>。视风向及扩散分布情况，派人封锁道路，接应消防车并严禁其余车辆通行。</w:t>
      </w:r>
    </w:p>
    <w:p>
      <w:pPr>
        <w:pageBreakBefore w:val="0"/>
        <w:widowControl w:val="0"/>
        <w:kinsoku/>
        <w:wordWrap/>
        <w:overflowPunct/>
        <w:topLinePunct w:val="0"/>
        <w:autoSpaceDE/>
        <w:autoSpaceDN/>
        <w:bidi w:val="0"/>
        <w:spacing w:line="360" w:lineRule="auto"/>
        <w:ind w:firstLine="240" w:firstLineChars="100"/>
        <w:textAlignment w:val="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6</w:t>
      </w:r>
      <w:r>
        <w:rPr>
          <w:rFonts w:hint="eastAsia" w:ascii="宋体" w:hAnsi="宋体"/>
          <w:sz w:val="24"/>
          <w:szCs w:val="24"/>
        </w:rPr>
        <w:t>现场抢险和泄漏应急处理</w:t>
      </w:r>
    </w:p>
    <w:p>
      <w:pPr>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rPr>
      </w:pPr>
      <w:r>
        <w:rPr>
          <w:rFonts w:hint="eastAsia" w:ascii="宋体" w:hAnsi="宋体"/>
          <w:sz w:val="24"/>
          <w:szCs w:val="24"/>
        </w:rPr>
        <w:t>指挥人员在事故现场上风向集结。首先了解现场初期控制状况，检查要求救援人员佩戴好空气呼吸器和防化服（现场人员不可穿化纤类可产生静电之服装，且不得在现场脱换衣服）以及手部、脚部防护，将各应急小组对讲机统一在</w:t>
      </w:r>
      <w:r>
        <w:rPr>
          <w:rFonts w:hint="eastAsia" w:ascii="宋体" w:hAnsi="宋体"/>
          <w:b/>
          <w:sz w:val="24"/>
          <w:szCs w:val="24"/>
          <w:u w:val="single"/>
        </w:rPr>
        <w:t>2</w:t>
      </w:r>
      <w:r>
        <w:rPr>
          <w:rFonts w:hint="eastAsia" w:ascii="宋体" w:hAnsi="宋体"/>
          <w:b/>
          <w:sz w:val="24"/>
          <w:szCs w:val="24"/>
          <w:u w:val="single"/>
          <w:lang w:val="en-US" w:eastAsia="zh-CN"/>
        </w:rPr>
        <w:t>0</w:t>
      </w:r>
      <w:r>
        <w:rPr>
          <w:rFonts w:hint="eastAsia" w:ascii="宋体" w:hAnsi="宋体"/>
          <w:b/>
          <w:sz w:val="24"/>
          <w:szCs w:val="24"/>
          <w:u w:val="single"/>
        </w:rPr>
        <w:t>频道</w:t>
      </w:r>
      <w:r>
        <w:rPr>
          <w:rFonts w:hint="eastAsia" w:ascii="宋体" w:hAnsi="宋体"/>
          <w:sz w:val="24"/>
          <w:szCs w:val="24"/>
        </w:rPr>
        <w:t>上，按指挥部应变决策以及应急原则开展现场各项救援工作</w:t>
      </w:r>
      <w:r>
        <w:rPr>
          <w:rFonts w:hint="eastAsia" w:ascii="宋体" w:hAnsi="宋体"/>
          <w:sz w:val="24"/>
          <w:szCs w:val="24"/>
          <w:lang w:eastAsia="zh-CN"/>
        </w:rPr>
        <w:t>，很快现场火被扑灭</w:t>
      </w:r>
      <w:r>
        <w:rPr>
          <w:rFonts w:hint="eastAsia" w:ascii="宋体" w:hAnsi="宋体"/>
          <w:sz w:val="24"/>
          <w:szCs w:val="24"/>
        </w:rPr>
        <w:t>。</w:t>
      </w:r>
    </w:p>
    <w:p>
      <w:pPr>
        <w:pageBreakBefore w:val="0"/>
        <w:widowControl w:val="0"/>
        <w:kinsoku/>
        <w:wordWrap/>
        <w:overflowPunct/>
        <w:topLinePunct w:val="0"/>
        <w:autoSpaceDE/>
        <w:autoSpaceDN/>
        <w:bidi w:val="0"/>
        <w:spacing w:after="156" w:afterLines="50" w:line="360" w:lineRule="auto"/>
        <w:ind w:firstLine="480" w:firstLineChars="200"/>
        <w:textAlignment w:val="auto"/>
        <w:rPr>
          <w:rFonts w:ascii="宋体" w:hAnsi="宋体" w:cs="宋体"/>
          <w:color w:val="000000"/>
          <w:sz w:val="24"/>
          <w:szCs w:val="24"/>
        </w:rPr>
      </w:pPr>
      <w:r>
        <w:rPr>
          <w:rFonts w:hint="eastAsia" w:ascii="宋体" w:hAnsi="宋体"/>
          <w:sz w:val="24"/>
          <w:szCs w:val="24"/>
        </w:rPr>
        <w:t>中控对30号异丁烯罐注水，罐内水位覆盖泄漏点。应急处置组对泄漏点堵漏，堵漏完成后，中控停止注水，应急处置组对异丁烯储罐内部物料进行倒罐处理。倒罐完成后，将储罐连接口全部拆除隔离，进行氮气置换，置换合格后等待维修。</w:t>
      </w:r>
    </w:p>
    <w:p>
      <w:pPr>
        <w:pageBreakBefore w:val="0"/>
        <w:widowControl w:val="0"/>
        <w:kinsoku/>
        <w:wordWrap/>
        <w:overflowPunct/>
        <w:topLinePunct w:val="0"/>
        <w:autoSpaceDE/>
        <w:autoSpaceDN/>
        <w:bidi w:val="0"/>
        <w:spacing w:line="360" w:lineRule="auto"/>
        <w:textAlignment w:val="auto"/>
        <w:rPr>
          <w:rFonts w:ascii="宋体" w:hAnsi="宋体" w:cs="宋体"/>
          <w:b/>
          <w:color w:val="000000"/>
          <w:sz w:val="30"/>
          <w:szCs w:val="30"/>
        </w:rPr>
      </w:pPr>
      <w:r>
        <w:rPr>
          <w:rFonts w:hint="eastAsia" w:ascii="宋体" w:hAnsi="宋体" w:cs="宋体"/>
          <w:b/>
          <w:sz w:val="30"/>
          <w:szCs w:val="30"/>
        </w:rPr>
        <w:t>七</w:t>
      </w:r>
      <w:r>
        <w:rPr>
          <w:rFonts w:ascii="宋体" w:hAnsi="宋体" w:cs="宋体"/>
          <w:b/>
          <w:sz w:val="30"/>
          <w:szCs w:val="30"/>
        </w:rPr>
        <w:t>、恢复</w:t>
      </w:r>
    </w:p>
    <w:p>
      <w:pPr>
        <w:pageBreakBefore w:val="0"/>
        <w:widowControl w:val="0"/>
        <w:kinsoku/>
        <w:wordWrap/>
        <w:overflowPunct/>
        <w:topLinePunct w:val="0"/>
        <w:autoSpaceDE/>
        <w:autoSpaceDN/>
        <w:bidi w:val="0"/>
        <w:spacing w:line="360" w:lineRule="auto"/>
        <w:textAlignment w:val="auto"/>
        <w:rPr>
          <w:rFonts w:ascii="宋体" w:hAnsi="宋体" w:cs="宋体"/>
          <w:color w:val="000000"/>
          <w:sz w:val="24"/>
          <w:szCs w:val="24"/>
        </w:rPr>
      </w:pPr>
      <w:r>
        <w:rPr>
          <w:rFonts w:ascii="宋体" w:hAnsi="宋体"/>
          <w:sz w:val="30"/>
          <w:szCs w:val="30"/>
        </w:rPr>
        <w:t xml:space="preserve">  </w:t>
      </w:r>
      <w:r>
        <w:rPr>
          <w:rFonts w:ascii="宋体" w:hAnsi="宋体"/>
          <w:sz w:val="24"/>
          <w:szCs w:val="24"/>
        </w:rPr>
        <w:t xml:space="preserve">  清点人员、器材；撤出警戒</w:t>
      </w:r>
      <w:r>
        <w:rPr>
          <w:rFonts w:hint="eastAsia" w:ascii="宋体" w:hAnsi="宋体"/>
          <w:sz w:val="24"/>
          <w:szCs w:val="24"/>
        </w:rPr>
        <w:t>。</w:t>
      </w:r>
    </w:p>
    <w:p>
      <w:pPr>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演练注意事项：</w:t>
      </w:r>
    </w:p>
    <w:p>
      <w:pPr>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1、所有进入事故点附近区域应急处理人员带空气呼吸机或过滤式防毒面具；堵漏人员须穿</w:t>
      </w:r>
      <w:r>
        <w:rPr>
          <w:rFonts w:hint="eastAsia" w:ascii="宋体" w:hAnsi="宋体" w:cs="宋体"/>
          <w:color w:val="000000"/>
          <w:sz w:val="24"/>
          <w:szCs w:val="24"/>
          <w:lang w:eastAsia="zh-CN"/>
        </w:rPr>
        <w:t>防护服</w:t>
      </w:r>
      <w:r>
        <w:rPr>
          <w:rFonts w:hint="eastAsia" w:ascii="宋体" w:hAnsi="宋体" w:cs="宋体"/>
          <w:color w:val="000000"/>
          <w:sz w:val="24"/>
          <w:szCs w:val="24"/>
        </w:rPr>
        <w:t>戴防护手套。</w:t>
      </w:r>
    </w:p>
    <w:p>
      <w:pPr>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2、人员疏散应根据风向标指示，撤离至上风向的紧急集合点，现场清点人数并向总指挥汇报。</w:t>
      </w:r>
    </w:p>
    <w:p>
      <w:pPr>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3、报警时需讲清楚</w:t>
      </w:r>
      <w:r>
        <w:rPr>
          <w:rFonts w:hint="eastAsia" w:ascii="宋体" w:hAnsi="宋体" w:cs="宋体"/>
          <w:color w:val="000000"/>
          <w:sz w:val="24"/>
          <w:szCs w:val="24"/>
          <w:lang w:eastAsia="zh-CN"/>
        </w:rPr>
        <w:t>异丁烯</w:t>
      </w:r>
      <w:r>
        <w:rPr>
          <w:rFonts w:hint="eastAsia" w:ascii="宋体" w:hAnsi="宋体" w:cs="宋体"/>
          <w:color w:val="000000"/>
          <w:sz w:val="24"/>
          <w:szCs w:val="24"/>
        </w:rPr>
        <w:t>泄漏地点、泄露情况、严重程度及人员受害情况。</w:t>
      </w:r>
    </w:p>
    <w:p>
      <w:pPr>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4、当发生次生事故时，根据次生事故类型，按照相应的应急预案处置。</w:t>
      </w:r>
    </w:p>
    <w:p>
      <w:pPr>
        <w:pageBreakBefore w:val="0"/>
        <w:widowControl w:val="0"/>
        <w:kinsoku/>
        <w:wordWrap/>
        <w:overflowPunct/>
        <w:topLinePunct w:val="0"/>
        <w:autoSpaceDE/>
        <w:autoSpaceDN/>
        <w:bidi w:val="0"/>
        <w:spacing w:line="360" w:lineRule="auto"/>
        <w:ind w:firstLine="602" w:firstLineChars="200"/>
        <w:textAlignment w:val="auto"/>
        <w:rPr>
          <w:rFonts w:ascii="宋体" w:hAnsi="宋体" w:cs="宋体"/>
          <w:b/>
          <w:bCs/>
          <w:color w:val="000000"/>
          <w:sz w:val="30"/>
          <w:szCs w:val="30"/>
        </w:rPr>
      </w:pPr>
      <w:r>
        <w:rPr>
          <w:rFonts w:hint="eastAsia" w:ascii="宋体" w:hAnsi="宋体" w:cs="宋体"/>
          <w:b/>
          <w:bCs/>
          <w:color w:val="000000"/>
          <w:sz w:val="30"/>
          <w:szCs w:val="30"/>
        </w:rPr>
        <w:t>各小组完成应急程序后，总指挥宣布演习结束。</w:t>
      </w:r>
    </w:p>
    <w:p>
      <w:pPr>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1、所有参演人员集合，班长负责点名。</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2、总指挥作针对考评及演练情况发言。</w:t>
      </w:r>
    </w:p>
    <w:p>
      <w:pPr>
        <w:pStyle w:val="2"/>
        <w:rPr>
          <w:rFonts w:hint="eastAsia" w:ascii="宋体" w:hAnsi="宋体" w:cs="宋体"/>
          <w:color w:val="000000"/>
          <w:sz w:val="24"/>
          <w:szCs w:val="24"/>
        </w:rPr>
      </w:pPr>
    </w:p>
    <w:p>
      <w:pPr>
        <w:rPr>
          <w:rFonts w:hint="eastAsia" w:ascii="宋体" w:hAnsi="宋体" w:cs="宋体"/>
          <w:color w:val="000000"/>
          <w:sz w:val="24"/>
          <w:szCs w:val="24"/>
        </w:rPr>
      </w:pPr>
    </w:p>
    <w:p>
      <w:pPr>
        <w:pStyle w:val="2"/>
        <w:rPr>
          <w:rFonts w:hint="eastAsia" w:ascii="宋体" w:hAnsi="宋体" w:cs="宋体"/>
          <w:color w:val="000000"/>
          <w:sz w:val="24"/>
          <w:szCs w:val="24"/>
        </w:rPr>
      </w:pPr>
    </w:p>
    <w:p>
      <w:pPr>
        <w:rPr>
          <w:rFonts w:hint="eastAsia" w:ascii="宋体" w:hAnsi="宋体" w:cs="宋体"/>
          <w:color w:val="000000"/>
          <w:sz w:val="24"/>
          <w:szCs w:val="24"/>
        </w:rPr>
      </w:pPr>
    </w:p>
    <w:p>
      <w:pPr>
        <w:pStyle w:val="2"/>
        <w:rPr>
          <w:rFonts w:hint="eastAsia" w:ascii="宋体" w:hAnsi="宋体" w:cs="宋体"/>
          <w:color w:val="000000"/>
          <w:sz w:val="24"/>
          <w:szCs w:val="24"/>
        </w:rPr>
      </w:pPr>
    </w:p>
    <w:p>
      <w:pPr>
        <w:rPr>
          <w:rFonts w:hint="eastAsia" w:ascii="宋体" w:hAnsi="宋体" w:cs="宋体"/>
          <w:color w:val="000000"/>
          <w:sz w:val="24"/>
          <w:szCs w:val="24"/>
        </w:rPr>
      </w:pPr>
    </w:p>
    <w:p>
      <w:pPr>
        <w:pStyle w:val="2"/>
        <w:rPr>
          <w:rFonts w:hint="eastAsia" w:ascii="宋体" w:hAnsi="宋体" w:cs="宋体"/>
          <w:color w:val="000000"/>
          <w:sz w:val="24"/>
          <w:szCs w:val="24"/>
        </w:rPr>
      </w:pPr>
    </w:p>
    <w:p>
      <w:pPr>
        <w:rPr>
          <w:rFonts w:hint="eastAsia" w:ascii="宋体" w:hAnsi="宋体" w:cs="宋体"/>
          <w:color w:val="000000"/>
          <w:sz w:val="24"/>
          <w:szCs w:val="24"/>
        </w:rPr>
      </w:pPr>
    </w:p>
    <w:p>
      <w:pPr>
        <w:pStyle w:val="2"/>
        <w:rPr>
          <w:rFonts w:hint="eastAsia" w:ascii="宋体" w:hAnsi="宋体" w:cs="宋体"/>
          <w:color w:val="000000"/>
          <w:sz w:val="24"/>
          <w:szCs w:val="24"/>
        </w:rPr>
      </w:pPr>
    </w:p>
    <w:p>
      <w:pPr>
        <w:rPr>
          <w:rFonts w:hint="eastAsia" w:ascii="宋体" w:hAnsi="宋体" w:cs="宋体"/>
          <w:color w:val="000000"/>
          <w:sz w:val="24"/>
          <w:szCs w:val="24"/>
        </w:rPr>
      </w:pPr>
    </w:p>
    <w:p>
      <w:pPr>
        <w:pStyle w:val="2"/>
        <w:rPr>
          <w:rFonts w:hint="eastAsia" w:ascii="宋体" w:hAnsi="宋体" w:cs="宋体"/>
          <w:color w:val="000000"/>
          <w:sz w:val="24"/>
          <w:szCs w:val="24"/>
        </w:rPr>
      </w:pPr>
    </w:p>
    <w:p>
      <w:pPr>
        <w:rPr>
          <w:rFonts w:hint="eastAsia" w:ascii="宋体" w:hAnsi="宋体" w:cs="宋体"/>
          <w:color w:val="000000"/>
          <w:sz w:val="24"/>
          <w:szCs w:val="24"/>
        </w:rPr>
      </w:pPr>
    </w:p>
    <w:p>
      <w:pPr>
        <w:pStyle w:val="2"/>
        <w:rPr>
          <w:rFonts w:hint="eastAsia" w:ascii="宋体" w:hAnsi="宋体" w:cs="宋体"/>
          <w:color w:val="000000"/>
          <w:sz w:val="24"/>
          <w:szCs w:val="24"/>
        </w:rPr>
      </w:pPr>
    </w:p>
    <w:p>
      <w:pPr>
        <w:rPr>
          <w:rFonts w:hint="eastAsia" w:ascii="宋体" w:hAnsi="宋体" w:cs="宋体"/>
          <w:color w:val="000000"/>
          <w:sz w:val="24"/>
          <w:szCs w:val="24"/>
        </w:rPr>
      </w:pPr>
    </w:p>
    <w:p>
      <w:pPr>
        <w:pStyle w:val="2"/>
        <w:rPr>
          <w:rFonts w:hint="eastAsia" w:ascii="宋体" w:hAnsi="宋体" w:cs="宋体"/>
          <w:color w:val="000000"/>
          <w:sz w:val="24"/>
          <w:szCs w:val="24"/>
        </w:rPr>
      </w:pPr>
    </w:p>
    <w:p>
      <w:pPr>
        <w:rPr>
          <w:rFonts w:hint="eastAsia" w:ascii="宋体" w:hAnsi="宋体" w:cs="宋体"/>
          <w:color w:val="000000"/>
          <w:sz w:val="24"/>
          <w:szCs w:val="24"/>
        </w:rPr>
      </w:pPr>
    </w:p>
    <w:p>
      <w:pPr>
        <w:pStyle w:val="2"/>
        <w:rPr>
          <w:rFonts w:hint="eastAsia" w:ascii="宋体" w:hAnsi="宋体" w:cs="宋体"/>
          <w:color w:val="000000"/>
          <w:sz w:val="24"/>
          <w:szCs w:val="24"/>
        </w:rPr>
      </w:pPr>
    </w:p>
    <w:p>
      <w:pPr>
        <w:rPr>
          <w:rFonts w:hint="eastAsia" w:ascii="宋体" w:hAnsi="宋体" w:cs="宋体"/>
          <w:color w:val="000000"/>
          <w:sz w:val="24"/>
          <w:szCs w:val="24"/>
        </w:rPr>
      </w:pPr>
    </w:p>
    <w:p>
      <w:pPr>
        <w:pStyle w:val="2"/>
        <w:rPr>
          <w:rFonts w:hint="eastAsia" w:ascii="宋体" w:hAnsi="宋体" w:cs="宋体"/>
          <w:color w:val="000000"/>
          <w:sz w:val="24"/>
          <w:szCs w:val="24"/>
        </w:rPr>
      </w:pPr>
    </w:p>
    <w:p>
      <w:pPr>
        <w:rPr>
          <w:rFonts w:hint="eastAsia" w:ascii="宋体" w:hAnsi="宋体" w:cs="宋体"/>
          <w:color w:val="000000"/>
          <w:sz w:val="24"/>
          <w:szCs w:val="24"/>
        </w:rPr>
      </w:pPr>
    </w:p>
    <w:p>
      <w:pPr>
        <w:pStyle w:val="2"/>
        <w:rPr>
          <w:rFonts w:hint="eastAsia" w:ascii="宋体" w:hAnsi="宋体" w:cs="宋体"/>
          <w:color w:val="000000"/>
          <w:sz w:val="24"/>
          <w:szCs w:val="24"/>
        </w:rPr>
      </w:pPr>
    </w:p>
    <w:p>
      <w:pPr>
        <w:rPr>
          <w:rFonts w:hint="eastAsia" w:ascii="宋体" w:hAnsi="宋体" w:cs="宋体"/>
          <w:color w:val="000000"/>
          <w:sz w:val="24"/>
          <w:szCs w:val="24"/>
        </w:rPr>
      </w:pPr>
    </w:p>
    <w:p>
      <w:pPr>
        <w:pStyle w:val="2"/>
        <w:rPr>
          <w:rFonts w:hint="eastAsia" w:ascii="宋体" w:hAnsi="宋体" w:cs="宋体"/>
          <w:color w:val="000000"/>
          <w:sz w:val="24"/>
          <w:szCs w:val="24"/>
        </w:rPr>
      </w:pPr>
    </w:p>
    <w:p>
      <w:pPr>
        <w:rPr>
          <w:rFonts w:hint="eastAsia" w:ascii="宋体" w:hAnsi="宋体" w:cs="宋体"/>
          <w:color w:val="000000"/>
          <w:sz w:val="24"/>
          <w:szCs w:val="24"/>
        </w:rPr>
      </w:pPr>
    </w:p>
    <w:p>
      <w:pPr>
        <w:pStyle w:val="2"/>
        <w:rPr>
          <w:rFonts w:hint="eastAsia" w:ascii="宋体" w:hAnsi="宋体" w:cs="宋体"/>
          <w:color w:val="000000"/>
          <w:sz w:val="24"/>
          <w:szCs w:val="24"/>
        </w:rPr>
      </w:pPr>
    </w:p>
    <w:p>
      <w:pPr>
        <w:rPr>
          <w:rFonts w:hint="eastAsia" w:ascii="宋体" w:hAnsi="宋体" w:cs="宋体"/>
          <w:color w:val="000000"/>
          <w:sz w:val="24"/>
          <w:szCs w:val="24"/>
        </w:rPr>
      </w:pPr>
    </w:p>
    <w:p>
      <w:pPr>
        <w:pStyle w:val="2"/>
        <w:rPr>
          <w:rFonts w:hint="eastAsia" w:ascii="宋体" w:hAnsi="宋体" w:cs="宋体"/>
          <w:color w:val="000000"/>
          <w:sz w:val="24"/>
          <w:szCs w:val="24"/>
        </w:rPr>
      </w:pPr>
    </w:p>
    <w:p>
      <w:pPr>
        <w:rPr>
          <w:rFonts w:hint="eastAsia" w:ascii="宋体" w:hAnsi="宋体" w:cs="宋体"/>
          <w:color w:val="000000"/>
          <w:sz w:val="24"/>
          <w:szCs w:val="24"/>
        </w:rPr>
      </w:pPr>
    </w:p>
    <w:p>
      <w:pPr>
        <w:pStyle w:val="2"/>
        <w:rPr>
          <w:rFonts w:hint="eastAsia" w:ascii="宋体" w:hAnsi="宋体" w:cs="宋体"/>
          <w:color w:val="000000"/>
          <w:sz w:val="24"/>
          <w:szCs w:val="24"/>
        </w:rPr>
      </w:pPr>
    </w:p>
    <w:p>
      <w:pPr>
        <w:rPr>
          <w:rFonts w:hint="eastAsia" w:ascii="宋体" w:hAnsi="宋体" w:cs="宋体"/>
          <w:color w:val="000000"/>
          <w:sz w:val="24"/>
          <w:szCs w:val="24"/>
        </w:rPr>
      </w:pPr>
    </w:p>
    <w:p>
      <w:pPr>
        <w:pStyle w:val="2"/>
        <w:rPr>
          <w:rFonts w:hint="eastAsia" w:ascii="宋体" w:hAnsi="宋体" w:cs="宋体"/>
          <w:color w:val="000000"/>
          <w:sz w:val="24"/>
          <w:szCs w:val="24"/>
        </w:rPr>
      </w:pPr>
    </w:p>
    <w:p>
      <w:pPr>
        <w:jc w:val="center"/>
        <w:rPr>
          <w:rFonts w:hint="default" w:ascii="黑体" w:hAnsi="黑体" w:eastAsia="黑体"/>
          <w:b/>
          <w:sz w:val="44"/>
          <w:szCs w:val="44"/>
          <w:lang w:val="en-US" w:eastAsia="zh-CN"/>
        </w:rPr>
      </w:pPr>
      <w:r>
        <w:rPr>
          <w:rFonts w:hint="eastAsia" w:ascii="黑体" w:hAnsi="黑体" w:eastAsia="黑体"/>
          <w:b/>
          <w:sz w:val="44"/>
          <w:szCs w:val="44"/>
          <w:lang w:val="en-US" w:eastAsia="zh-CN"/>
        </w:rPr>
        <w:t>东明澳科精细化工有限公司</w:t>
      </w:r>
    </w:p>
    <w:p>
      <w:pPr>
        <w:jc w:val="center"/>
        <w:rPr>
          <w:rFonts w:ascii="黑体" w:eastAsia="黑体"/>
          <w:b/>
          <w:bCs/>
          <w:sz w:val="40"/>
          <w:szCs w:val="44"/>
        </w:rPr>
      </w:pPr>
      <w:r>
        <w:rPr>
          <w:rFonts w:hint="eastAsia" w:ascii="黑体" w:hAnsi="黑体" w:eastAsia="黑体"/>
          <w:b/>
          <w:sz w:val="44"/>
          <w:szCs w:val="44"/>
        </w:rPr>
        <w:t>异丁烯泄漏</w:t>
      </w:r>
      <w:r>
        <w:rPr>
          <w:rFonts w:hint="eastAsia" w:ascii="黑体" w:hAnsi="黑体" w:eastAsia="黑体"/>
          <w:b/>
          <w:sz w:val="44"/>
          <w:szCs w:val="44"/>
          <w:lang w:val="en-US" w:eastAsia="zh-CN"/>
        </w:rPr>
        <w:t>火灾事故</w:t>
      </w:r>
      <w:r>
        <w:rPr>
          <w:rFonts w:hint="eastAsia" w:ascii="黑体" w:hAnsi="黑体" w:eastAsia="黑体"/>
          <w:b/>
          <w:sz w:val="44"/>
          <w:szCs w:val="44"/>
        </w:rPr>
        <w:t>综合</w:t>
      </w:r>
      <w:r>
        <w:rPr>
          <w:rFonts w:hint="eastAsia" w:ascii="黑体" w:eastAsia="黑体"/>
          <w:b/>
          <w:bCs/>
          <w:sz w:val="40"/>
          <w:szCs w:val="44"/>
        </w:rPr>
        <w:t>演练脚本</w:t>
      </w:r>
    </w:p>
    <w:p>
      <w:pPr>
        <w:pStyle w:val="37"/>
        <w:widowControl w:val="0"/>
        <w:adjustRightInd w:val="0"/>
        <w:snapToGrid w:val="0"/>
        <w:spacing w:line="480" w:lineRule="auto"/>
        <w:ind w:firstLine="640"/>
        <w:rPr>
          <w:rFonts w:ascii="宋体" w:hAnsi="宋体" w:cs="宋体"/>
          <w:sz w:val="24"/>
          <w:szCs w:val="28"/>
        </w:rPr>
      </w:pPr>
      <w:r>
        <w:rPr>
          <w:rFonts w:hint="eastAsia" w:ascii="宋体" w:hAnsi="宋体" w:cs="宋体"/>
          <w:sz w:val="24"/>
          <w:szCs w:val="28"/>
        </w:rPr>
        <w:t>【场景一】东明澳科精细化工有限公司中控室报警器突然报警，中控人员立即查看报警仪监测系统，显示位于异丁烯罐区北侧</w:t>
      </w:r>
      <w:r>
        <w:rPr>
          <w:rFonts w:hint="eastAsia" w:ascii="宋体" w:hAnsi="宋体" w:cs="宋体"/>
          <w:b/>
          <w:sz w:val="24"/>
          <w:szCs w:val="28"/>
        </w:rPr>
        <w:t>GI-407</w:t>
      </w:r>
      <w:r>
        <w:rPr>
          <w:rFonts w:hint="eastAsia" w:ascii="宋体" w:hAnsi="宋体" w:cs="宋体"/>
          <w:b/>
          <w:sz w:val="24"/>
          <w:szCs w:val="28"/>
          <w:vertAlign w:val="superscript"/>
        </w:rPr>
        <w:t>#</w:t>
      </w:r>
      <w:r>
        <w:rPr>
          <w:rFonts w:hint="eastAsia" w:ascii="宋体" w:hAnsi="宋体" w:cs="宋体"/>
          <w:sz w:val="24"/>
          <w:szCs w:val="28"/>
        </w:rPr>
        <w:t>可燃气体报警仪发生报警，立即用对讲机呼叫罐区巡检检查情况。</w:t>
      </w:r>
    </w:p>
    <w:p>
      <w:pPr>
        <w:adjustRightInd w:val="0"/>
        <w:snapToGrid w:val="0"/>
        <w:spacing w:line="480" w:lineRule="auto"/>
        <w:ind w:firstLine="560"/>
        <w:jc w:val="left"/>
        <w:rPr>
          <w:rFonts w:ascii="宋体" w:hAnsi="宋体" w:eastAsia="宋体" w:cs="宋体"/>
          <w:kern w:val="0"/>
          <w:sz w:val="24"/>
          <w:szCs w:val="28"/>
        </w:rPr>
      </w:pPr>
      <w:r>
        <w:rPr>
          <w:rFonts w:hint="eastAsia" w:ascii="宋体" w:hAnsi="宋体" w:eastAsia="宋体" w:cs="宋体"/>
          <w:sz w:val="24"/>
          <w:szCs w:val="28"/>
        </w:rPr>
        <w:t>中控人员（申红超）：</w:t>
      </w:r>
      <w:r>
        <w:rPr>
          <w:rFonts w:hint="eastAsia" w:ascii="宋体" w:hAnsi="宋体" w:eastAsia="宋体" w:cs="宋体"/>
          <w:kern w:val="0"/>
          <w:sz w:val="24"/>
          <w:szCs w:val="28"/>
        </w:rPr>
        <w:t>“</w:t>
      </w:r>
      <w:r>
        <w:rPr>
          <w:rFonts w:hint="eastAsia" w:ascii="宋体" w:hAnsi="宋体" w:eastAsia="宋体" w:cs="宋体"/>
          <w:b/>
          <w:bCs/>
          <w:sz w:val="24"/>
          <w:szCs w:val="28"/>
        </w:rPr>
        <w:t>郭涛垒，郭涛垒。</w:t>
      </w:r>
      <w:r>
        <w:rPr>
          <w:rFonts w:hint="eastAsia" w:ascii="宋体" w:hAnsi="宋体" w:eastAsia="宋体" w:cs="宋体"/>
          <w:kern w:val="0"/>
          <w:sz w:val="24"/>
          <w:szCs w:val="28"/>
        </w:rPr>
        <w:t>”</w:t>
      </w:r>
    </w:p>
    <w:p>
      <w:pPr>
        <w:adjustRightInd w:val="0"/>
        <w:snapToGrid w:val="0"/>
        <w:spacing w:line="480" w:lineRule="auto"/>
        <w:ind w:firstLine="560"/>
        <w:jc w:val="left"/>
        <w:rPr>
          <w:rFonts w:ascii="宋体" w:hAnsi="宋体" w:eastAsia="宋体" w:cs="宋体"/>
          <w:kern w:val="0"/>
          <w:sz w:val="24"/>
          <w:szCs w:val="28"/>
        </w:rPr>
      </w:pPr>
      <w:r>
        <w:rPr>
          <w:rFonts w:hint="eastAsia" w:ascii="宋体" w:hAnsi="宋体" w:eastAsia="宋体" w:cs="宋体"/>
          <w:sz w:val="24"/>
          <w:szCs w:val="28"/>
        </w:rPr>
        <w:t>储运外操（郭涛垒）：</w:t>
      </w:r>
      <w:r>
        <w:rPr>
          <w:rFonts w:hint="eastAsia" w:ascii="宋体" w:hAnsi="宋体" w:eastAsia="宋体" w:cs="宋体"/>
          <w:kern w:val="0"/>
          <w:sz w:val="24"/>
          <w:szCs w:val="28"/>
        </w:rPr>
        <w:t>“</w:t>
      </w:r>
      <w:r>
        <w:rPr>
          <w:rFonts w:hint="eastAsia" w:ascii="宋体" w:hAnsi="宋体" w:eastAsia="宋体" w:cs="宋体"/>
          <w:b/>
          <w:bCs/>
          <w:kern w:val="0"/>
          <w:sz w:val="24"/>
          <w:szCs w:val="28"/>
        </w:rPr>
        <w:t>收到，请讲</w:t>
      </w:r>
      <w:r>
        <w:rPr>
          <w:rFonts w:hint="eastAsia" w:ascii="宋体" w:hAnsi="宋体" w:eastAsia="宋体" w:cs="宋体"/>
          <w:kern w:val="0"/>
          <w:sz w:val="24"/>
          <w:szCs w:val="28"/>
        </w:rPr>
        <w:t>”</w:t>
      </w:r>
    </w:p>
    <w:p>
      <w:pPr>
        <w:adjustRightInd w:val="0"/>
        <w:snapToGrid w:val="0"/>
        <w:spacing w:line="480" w:lineRule="auto"/>
        <w:ind w:firstLine="560"/>
        <w:jc w:val="left"/>
        <w:rPr>
          <w:rFonts w:ascii="宋体" w:hAnsi="宋体" w:eastAsia="宋体" w:cs="宋体"/>
          <w:spacing w:val="4"/>
          <w:kern w:val="0"/>
          <w:sz w:val="24"/>
          <w:szCs w:val="28"/>
        </w:rPr>
      </w:pPr>
      <w:r>
        <w:rPr>
          <w:rFonts w:hint="eastAsia" w:ascii="宋体" w:hAnsi="宋体" w:eastAsia="宋体" w:cs="宋体"/>
          <w:spacing w:val="4"/>
          <w:sz w:val="24"/>
          <w:szCs w:val="28"/>
        </w:rPr>
        <w:t>中控人员（</w:t>
      </w:r>
      <w:r>
        <w:rPr>
          <w:rFonts w:hint="eastAsia" w:ascii="宋体" w:hAnsi="宋体" w:eastAsia="宋体" w:cs="宋体"/>
          <w:sz w:val="24"/>
          <w:szCs w:val="28"/>
        </w:rPr>
        <w:t>申红超</w:t>
      </w:r>
      <w:r>
        <w:rPr>
          <w:rFonts w:hint="eastAsia" w:ascii="宋体" w:hAnsi="宋体" w:eastAsia="宋体" w:cs="宋体"/>
          <w:spacing w:val="4"/>
          <w:sz w:val="24"/>
          <w:szCs w:val="28"/>
        </w:rPr>
        <w:t>）：</w:t>
      </w:r>
      <w:r>
        <w:rPr>
          <w:rFonts w:hint="eastAsia" w:ascii="宋体" w:hAnsi="宋体" w:eastAsia="宋体" w:cs="宋体"/>
          <w:spacing w:val="4"/>
          <w:kern w:val="0"/>
          <w:sz w:val="24"/>
          <w:szCs w:val="28"/>
        </w:rPr>
        <w:t>“</w:t>
      </w:r>
      <w:r>
        <w:rPr>
          <w:rFonts w:hint="eastAsia" w:ascii="宋体" w:hAnsi="宋体" w:eastAsia="宋体" w:cs="宋体"/>
          <w:b/>
          <w:bCs/>
          <w:sz w:val="24"/>
          <w:szCs w:val="28"/>
        </w:rPr>
        <w:t>异丁烯罐区</w:t>
      </w:r>
      <w:r>
        <w:rPr>
          <w:rFonts w:hint="eastAsia" w:ascii="宋体" w:hAnsi="宋体" w:cs="宋体"/>
          <w:b/>
          <w:sz w:val="24"/>
          <w:szCs w:val="28"/>
        </w:rPr>
        <w:t>北侧GI-407</w:t>
      </w:r>
      <w:r>
        <w:rPr>
          <w:rFonts w:hint="eastAsia" w:ascii="宋体" w:hAnsi="宋体" w:cs="宋体"/>
          <w:b/>
          <w:sz w:val="24"/>
          <w:szCs w:val="28"/>
          <w:vertAlign w:val="superscript"/>
        </w:rPr>
        <w:t>#</w:t>
      </w:r>
      <w:r>
        <w:rPr>
          <w:rFonts w:hint="eastAsia" w:ascii="宋体" w:hAnsi="宋体" w:eastAsia="宋体" w:cs="宋体"/>
          <w:b/>
          <w:bCs/>
          <w:sz w:val="24"/>
          <w:szCs w:val="28"/>
        </w:rPr>
        <w:t>可燃气体报警仪发生报警</w:t>
      </w:r>
      <w:r>
        <w:rPr>
          <w:rFonts w:hint="eastAsia" w:ascii="宋体" w:hAnsi="宋体" w:eastAsia="宋体" w:cs="宋体"/>
          <w:b/>
          <w:bCs/>
          <w:spacing w:val="4"/>
          <w:kern w:val="0"/>
          <w:sz w:val="24"/>
          <w:szCs w:val="28"/>
        </w:rPr>
        <w:t>，立即到现场查看</w:t>
      </w:r>
      <w:r>
        <w:rPr>
          <w:rFonts w:hint="eastAsia" w:ascii="宋体" w:hAnsi="宋体" w:eastAsia="宋体" w:cs="宋体"/>
          <w:spacing w:val="4"/>
          <w:kern w:val="0"/>
          <w:sz w:val="24"/>
          <w:szCs w:val="28"/>
        </w:rPr>
        <w:t>”。</w:t>
      </w:r>
    </w:p>
    <w:p>
      <w:pPr>
        <w:adjustRightInd w:val="0"/>
        <w:snapToGrid w:val="0"/>
        <w:spacing w:line="480" w:lineRule="auto"/>
        <w:ind w:firstLine="560"/>
        <w:jc w:val="left"/>
        <w:rPr>
          <w:rFonts w:ascii="宋体" w:hAnsi="宋体" w:eastAsia="宋体" w:cs="宋体"/>
          <w:kern w:val="0"/>
          <w:sz w:val="24"/>
          <w:szCs w:val="28"/>
        </w:rPr>
      </w:pPr>
      <w:r>
        <w:rPr>
          <w:rFonts w:hint="eastAsia" w:ascii="宋体" w:hAnsi="宋体" w:eastAsia="宋体" w:cs="宋体"/>
          <w:sz w:val="24"/>
          <w:szCs w:val="28"/>
        </w:rPr>
        <w:t>储运外操（郭涛垒）：</w:t>
      </w:r>
      <w:r>
        <w:rPr>
          <w:rFonts w:hint="eastAsia" w:ascii="宋体" w:hAnsi="宋体" w:eastAsia="宋体" w:cs="宋体"/>
          <w:kern w:val="0"/>
          <w:sz w:val="24"/>
          <w:szCs w:val="28"/>
        </w:rPr>
        <w:t>“</w:t>
      </w:r>
      <w:r>
        <w:rPr>
          <w:rFonts w:hint="eastAsia" w:ascii="宋体" w:hAnsi="宋体" w:eastAsia="宋体" w:cs="宋体"/>
          <w:b/>
          <w:bCs/>
          <w:kern w:val="0"/>
          <w:sz w:val="24"/>
          <w:szCs w:val="28"/>
        </w:rPr>
        <w:t>收到。我马上和邢山伟到现场进行查看。</w:t>
      </w:r>
      <w:r>
        <w:rPr>
          <w:rFonts w:hint="eastAsia" w:ascii="宋体" w:hAnsi="宋体" w:eastAsia="宋体" w:cs="宋体"/>
          <w:kern w:val="0"/>
          <w:sz w:val="24"/>
          <w:szCs w:val="28"/>
        </w:rPr>
        <w:t>”</w:t>
      </w:r>
    </w:p>
    <w:p>
      <w:pPr>
        <w:adjustRightInd w:val="0"/>
        <w:snapToGrid w:val="0"/>
        <w:spacing w:line="480" w:lineRule="auto"/>
        <w:ind w:firstLine="560"/>
        <w:jc w:val="left"/>
        <w:rPr>
          <w:rFonts w:ascii="宋体" w:hAnsi="宋体" w:eastAsia="宋体" w:cs="宋体"/>
          <w:sz w:val="24"/>
          <w:szCs w:val="28"/>
        </w:rPr>
      </w:pPr>
      <w:r>
        <w:rPr>
          <w:rFonts w:hint="eastAsia" w:ascii="宋体" w:hAnsi="宋体" w:eastAsia="宋体" w:cs="宋体"/>
          <w:sz w:val="24"/>
          <w:szCs w:val="28"/>
        </w:rPr>
        <w:t>储运外操（郭涛垒）：“</w:t>
      </w:r>
      <w:r>
        <w:rPr>
          <w:rFonts w:hint="eastAsia" w:ascii="宋体" w:hAnsi="宋体" w:eastAsia="宋体" w:cs="宋体"/>
          <w:b/>
          <w:bCs/>
          <w:sz w:val="24"/>
          <w:szCs w:val="28"/>
        </w:rPr>
        <w:t>中控，异丁烯储罐30号罐根部出料法兰短节（短节管线为DN80）腐蚀出现渗漏，我马上向储运主管汇报。</w:t>
      </w:r>
      <w:r>
        <w:rPr>
          <w:rFonts w:hint="eastAsia" w:ascii="宋体" w:hAnsi="宋体" w:eastAsia="宋体" w:cs="宋体"/>
          <w:sz w:val="24"/>
          <w:szCs w:val="28"/>
        </w:rPr>
        <w:t>”</w:t>
      </w:r>
    </w:p>
    <w:p>
      <w:pPr>
        <w:adjustRightInd w:val="0"/>
        <w:snapToGrid w:val="0"/>
        <w:spacing w:line="480" w:lineRule="auto"/>
        <w:ind w:firstLine="560"/>
        <w:jc w:val="left"/>
        <w:rPr>
          <w:rFonts w:ascii="宋体" w:hAnsi="宋体" w:eastAsia="宋体" w:cs="宋体"/>
          <w:sz w:val="24"/>
          <w:szCs w:val="28"/>
        </w:rPr>
      </w:pPr>
      <w:r>
        <w:rPr>
          <w:rFonts w:hint="eastAsia" w:ascii="宋体" w:hAnsi="宋体" w:eastAsia="宋体" w:cs="宋体"/>
          <w:sz w:val="24"/>
          <w:szCs w:val="28"/>
        </w:rPr>
        <w:t>中控人员（申红超）： “</w:t>
      </w:r>
      <w:r>
        <w:rPr>
          <w:rFonts w:hint="eastAsia" w:ascii="宋体" w:hAnsi="宋体" w:eastAsia="宋体" w:cs="宋体"/>
          <w:b/>
          <w:bCs/>
          <w:sz w:val="24"/>
          <w:szCs w:val="28"/>
        </w:rPr>
        <w:t>收到。</w:t>
      </w:r>
      <w:r>
        <w:rPr>
          <w:rFonts w:hint="eastAsia" w:ascii="宋体" w:hAnsi="宋体" w:eastAsia="宋体" w:cs="宋体"/>
          <w:sz w:val="24"/>
          <w:szCs w:val="28"/>
        </w:rPr>
        <w:t>”</w:t>
      </w:r>
    </w:p>
    <w:p>
      <w:pPr>
        <w:adjustRightInd w:val="0"/>
        <w:snapToGrid w:val="0"/>
        <w:spacing w:line="480" w:lineRule="auto"/>
        <w:ind w:firstLine="560"/>
        <w:jc w:val="left"/>
        <w:rPr>
          <w:rFonts w:ascii="宋体" w:hAnsi="宋体" w:eastAsia="宋体" w:cs="宋体"/>
          <w:sz w:val="24"/>
          <w:szCs w:val="28"/>
        </w:rPr>
      </w:pPr>
      <w:r>
        <w:rPr>
          <w:rFonts w:hint="eastAsia" w:ascii="宋体" w:hAnsi="宋体" w:eastAsia="宋体" w:cs="宋体"/>
          <w:sz w:val="24"/>
          <w:szCs w:val="28"/>
        </w:rPr>
        <w:t>储运外操（郭涛垒）：“</w:t>
      </w:r>
      <w:r>
        <w:rPr>
          <w:rFonts w:hint="eastAsia" w:ascii="宋体" w:hAnsi="宋体" w:eastAsia="宋体" w:cs="宋体"/>
          <w:b/>
          <w:bCs/>
          <w:sz w:val="24"/>
          <w:szCs w:val="28"/>
        </w:rPr>
        <w:t>刘主管，刘主管</w:t>
      </w:r>
      <w:r>
        <w:rPr>
          <w:rFonts w:hint="eastAsia" w:ascii="宋体" w:hAnsi="宋体" w:eastAsia="宋体" w:cs="宋体"/>
          <w:sz w:val="24"/>
          <w:szCs w:val="28"/>
        </w:rPr>
        <w:t>”</w:t>
      </w:r>
    </w:p>
    <w:p>
      <w:pPr>
        <w:adjustRightInd w:val="0"/>
        <w:snapToGrid w:val="0"/>
        <w:spacing w:line="480" w:lineRule="auto"/>
        <w:ind w:firstLine="560"/>
        <w:jc w:val="left"/>
        <w:rPr>
          <w:rFonts w:ascii="宋体" w:hAnsi="宋体" w:eastAsia="宋体" w:cs="宋体"/>
          <w:sz w:val="24"/>
          <w:szCs w:val="28"/>
        </w:rPr>
      </w:pPr>
      <w:r>
        <w:rPr>
          <w:rFonts w:hint="eastAsia" w:ascii="宋体" w:hAnsi="宋体" w:eastAsia="宋体" w:cs="宋体"/>
          <w:sz w:val="24"/>
          <w:szCs w:val="28"/>
        </w:rPr>
        <w:t>储运主管（</w:t>
      </w:r>
      <w:r>
        <w:rPr>
          <w:rFonts w:hint="eastAsia" w:ascii="宋体" w:hAnsi="宋体" w:eastAsia="宋体" w:cs="宋体"/>
          <w:kern w:val="0"/>
          <w:sz w:val="24"/>
          <w:szCs w:val="28"/>
        </w:rPr>
        <w:t>刘相国</w:t>
      </w:r>
      <w:r>
        <w:rPr>
          <w:rFonts w:hint="eastAsia" w:ascii="宋体" w:hAnsi="宋体" w:eastAsia="宋体" w:cs="宋体"/>
          <w:sz w:val="24"/>
          <w:szCs w:val="28"/>
        </w:rPr>
        <w:t>）：“</w:t>
      </w:r>
      <w:r>
        <w:rPr>
          <w:rFonts w:hint="eastAsia" w:ascii="宋体" w:hAnsi="宋体" w:eastAsia="宋体" w:cs="宋体"/>
          <w:b/>
          <w:bCs/>
          <w:sz w:val="24"/>
          <w:szCs w:val="28"/>
        </w:rPr>
        <w:t>收到，请讲</w:t>
      </w:r>
      <w:r>
        <w:rPr>
          <w:rFonts w:hint="eastAsia" w:ascii="宋体" w:hAnsi="宋体" w:eastAsia="宋体" w:cs="宋体"/>
          <w:sz w:val="24"/>
          <w:szCs w:val="28"/>
        </w:rPr>
        <w:t>”</w:t>
      </w:r>
    </w:p>
    <w:p>
      <w:pPr>
        <w:adjustRightInd w:val="0"/>
        <w:snapToGrid w:val="0"/>
        <w:spacing w:line="480" w:lineRule="auto"/>
        <w:ind w:firstLine="560"/>
        <w:jc w:val="left"/>
        <w:rPr>
          <w:rFonts w:ascii="宋体" w:hAnsi="宋体" w:eastAsia="宋体" w:cs="宋体"/>
          <w:b/>
          <w:bCs/>
          <w:sz w:val="24"/>
          <w:szCs w:val="28"/>
        </w:rPr>
      </w:pPr>
      <w:r>
        <w:rPr>
          <w:rFonts w:hint="eastAsia" w:ascii="宋体" w:hAnsi="宋体" w:eastAsia="宋体" w:cs="宋体"/>
          <w:sz w:val="24"/>
          <w:szCs w:val="28"/>
        </w:rPr>
        <w:t>储运外操（郭涛垒）：“</w:t>
      </w:r>
      <w:r>
        <w:rPr>
          <w:rFonts w:hint="eastAsia" w:ascii="宋体" w:hAnsi="宋体" w:eastAsia="宋体" w:cs="宋体"/>
          <w:b/>
          <w:sz w:val="24"/>
          <w:szCs w:val="28"/>
        </w:rPr>
        <w:t>30号</w:t>
      </w:r>
      <w:r>
        <w:rPr>
          <w:rFonts w:hint="eastAsia" w:ascii="宋体" w:hAnsi="宋体" w:eastAsia="宋体" w:cs="宋体"/>
          <w:b/>
          <w:bCs/>
          <w:sz w:val="24"/>
          <w:szCs w:val="28"/>
        </w:rPr>
        <w:t>异丁烯储罐罐体根部出料法兰短节（短节管线为DN80）出现渗漏。”</w:t>
      </w:r>
    </w:p>
    <w:p>
      <w:pPr>
        <w:adjustRightInd w:val="0"/>
        <w:snapToGrid w:val="0"/>
        <w:spacing w:line="480" w:lineRule="auto"/>
        <w:ind w:firstLine="480" w:firstLineChars="200"/>
        <w:rPr>
          <w:rFonts w:ascii="宋体" w:hAnsi="宋体" w:eastAsia="宋体" w:cs="宋体"/>
          <w:kern w:val="0"/>
          <w:sz w:val="24"/>
          <w:szCs w:val="28"/>
        </w:rPr>
      </w:pPr>
      <w:r>
        <w:rPr>
          <w:rFonts w:hint="eastAsia" w:ascii="宋体" w:hAnsi="宋体" w:eastAsia="宋体" w:cs="宋体"/>
          <w:sz w:val="24"/>
          <w:szCs w:val="28"/>
        </w:rPr>
        <w:t>储运主管（</w:t>
      </w:r>
      <w:r>
        <w:rPr>
          <w:rFonts w:hint="eastAsia" w:ascii="宋体" w:hAnsi="宋体" w:eastAsia="宋体" w:cs="宋体"/>
          <w:kern w:val="0"/>
          <w:sz w:val="24"/>
          <w:szCs w:val="28"/>
        </w:rPr>
        <w:t>刘相国</w:t>
      </w:r>
      <w:r>
        <w:rPr>
          <w:rFonts w:hint="eastAsia" w:ascii="宋体" w:hAnsi="宋体" w:eastAsia="宋体" w:cs="宋体"/>
          <w:sz w:val="24"/>
          <w:szCs w:val="28"/>
        </w:rPr>
        <w:t>）：</w:t>
      </w:r>
      <w:r>
        <w:rPr>
          <w:rFonts w:hint="eastAsia" w:ascii="宋体" w:hAnsi="宋体" w:eastAsia="宋体" w:cs="宋体"/>
          <w:kern w:val="0"/>
          <w:sz w:val="24"/>
          <w:szCs w:val="28"/>
        </w:rPr>
        <w:t>“</w:t>
      </w:r>
      <w:r>
        <w:rPr>
          <w:rFonts w:hint="eastAsia" w:ascii="宋体" w:hAnsi="宋体" w:eastAsia="宋体" w:cs="宋体"/>
          <w:b/>
          <w:bCs/>
          <w:kern w:val="0"/>
          <w:sz w:val="24"/>
          <w:szCs w:val="28"/>
        </w:rPr>
        <w:t>收到，立即疏散周边人员。停止现场一切作业，杜绝火源</w:t>
      </w:r>
      <w:r>
        <w:rPr>
          <w:rFonts w:hint="eastAsia" w:ascii="宋体" w:hAnsi="宋体" w:eastAsia="宋体" w:cs="宋体"/>
          <w:b/>
          <w:bCs/>
          <w:kern w:val="0"/>
          <w:sz w:val="24"/>
          <w:szCs w:val="28"/>
          <w:lang w:eastAsia="zh-CN"/>
        </w:rPr>
        <w:t>，</w:t>
      </w:r>
      <w:r>
        <w:rPr>
          <w:rFonts w:hint="eastAsia" w:ascii="宋体" w:hAnsi="宋体" w:eastAsia="宋体" w:cs="宋体"/>
          <w:b/>
          <w:bCs/>
          <w:kern w:val="0"/>
          <w:sz w:val="24"/>
          <w:szCs w:val="28"/>
          <w:lang w:val="en-US" w:eastAsia="zh-CN"/>
        </w:rPr>
        <w:t>你和邢山伟做好个人防护携带堵漏工具进行现场堵漏处理，我马上赶到现场。</w:t>
      </w:r>
      <w:r>
        <w:rPr>
          <w:rFonts w:hint="eastAsia" w:ascii="宋体" w:hAnsi="宋体" w:eastAsia="宋体" w:cs="宋体"/>
          <w:kern w:val="0"/>
          <w:sz w:val="24"/>
          <w:szCs w:val="28"/>
        </w:rPr>
        <w:t>”</w:t>
      </w:r>
    </w:p>
    <w:p>
      <w:pPr>
        <w:adjustRightInd w:val="0"/>
        <w:snapToGrid w:val="0"/>
        <w:spacing w:line="480" w:lineRule="auto"/>
        <w:ind w:firstLine="480" w:firstLineChars="200"/>
        <w:jc w:val="left"/>
        <w:rPr>
          <w:rFonts w:hint="eastAsia" w:ascii="宋体" w:hAnsi="宋体" w:eastAsia="宋体" w:cs="宋体"/>
          <w:b/>
          <w:sz w:val="24"/>
          <w:szCs w:val="28"/>
        </w:rPr>
      </w:pPr>
      <w:r>
        <w:rPr>
          <w:rFonts w:hint="eastAsia" w:ascii="宋体" w:hAnsi="宋体" w:eastAsia="宋体" w:cs="宋体"/>
          <w:sz w:val="24"/>
          <w:szCs w:val="28"/>
        </w:rPr>
        <w:t>储运外操（郭涛垒）：</w:t>
      </w:r>
      <w:r>
        <w:rPr>
          <w:rFonts w:hint="eastAsia" w:ascii="宋体" w:hAnsi="宋体" w:eastAsia="宋体" w:cs="宋体"/>
          <w:kern w:val="0"/>
          <w:sz w:val="24"/>
          <w:szCs w:val="28"/>
        </w:rPr>
        <w:t>“</w:t>
      </w:r>
      <w:r>
        <w:rPr>
          <w:rFonts w:hint="eastAsia" w:ascii="宋体" w:hAnsi="宋体" w:eastAsia="宋体" w:cs="宋体"/>
          <w:b/>
          <w:bCs/>
          <w:kern w:val="0"/>
          <w:sz w:val="24"/>
          <w:szCs w:val="28"/>
        </w:rPr>
        <w:t>收到。</w:t>
      </w:r>
      <w:r>
        <w:rPr>
          <w:rFonts w:hint="eastAsia" w:ascii="宋体" w:hAnsi="宋体" w:eastAsia="宋体" w:cs="宋体"/>
          <w:bCs/>
          <w:kern w:val="0"/>
          <w:sz w:val="24"/>
          <w:szCs w:val="28"/>
        </w:rPr>
        <w:t>”</w:t>
      </w:r>
      <w:r>
        <w:rPr>
          <w:rFonts w:hint="eastAsia" w:ascii="宋体" w:hAnsi="宋体" w:eastAsia="宋体" w:cs="宋体"/>
          <w:b/>
          <w:sz w:val="24"/>
          <w:szCs w:val="28"/>
        </w:rPr>
        <w:t xml:space="preserve"> </w:t>
      </w:r>
    </w:p>
    <w:p>
      <w:pPr>
        <w:adjustRightInd w:val="0"/>
        <w:snapToGrid w:val="0"/>
        <w:spacing w:line="480" w:lineRule="auto"/>
        <w:ind w:firstLine="480" w:firstLineChars="200"/>
        <w:jc w:val="left"/>
        <w:rPr>
          <w:rFonts w:hint="eastAsia" w:ascii="宋体" w:hAnsi="宋体" w:eastAsia="宋体" w:cs="宋体"/>
          <w:b/>
          <w:bCs/>
          <w:kern w:val="0"/>
          <w:sz w:val="24"/>
          <w:szCs w:val="28"/>
          <w:lang w:val="en-US" w:eastAsia="zh-CN"/>
        </w:rPr>
      </w:pPr>
      <w:r>
        <w:rPr>
          <w:rFonts w:hint="eastAsia" w:ascii="宋体" w:hAnsi="宋体" w:eastAsia="宋体" w:cs="宋体"/>
          <w:sz w:val="24"/>
          <w:szCs w:val="28"/>
        </w:rPr>
        <w:t>储运主管（</w:t>
      </w:r>
      <w:r>
        <w:rPr>
          <w:rFonts w:hint="eastAsia" w:ascii="宋体" w:hAnsi="宋体" w:eastAsia="宋体" w:cs="宋体"/>
          <w:kern w:val="0"/>
          <w:sz w:val="24"/>
          <w:szCs w:val="28"/>
        </w:rPr>
        <w:t>刘相国</w:t>
      </w:r>
      <w:r>
        <w:rPr>
          <w:rFonts w:hint="eastAsia" w:ascii="宋体" w:hAnsi="宋体" w:eastAsia="宋体" w:cs="宋体"/>
          <w:sz w:val="24"/>
          <w:szCs w:val="28"/>
        </w:rPr>
        <w:t>）：</w:t>
      </w:r>
      <w:r>
        <w:rPr>
          <w:rFonts w:hint="eastAsia" w:ascii="宋体" w:hAnsi="宋体" w:eastAsia="宋体" w:cs="宋体"/>
          <w:b/>
          <w:bCs/>
          <w:kern w:val="0"/>
          <w:sz w:val="24"/>
          <w:szCs w:val="28"/>
        </w:rPr>
        <w:t>“</w:t>
      </w:r>
      <w:r>
        <w:rPr>
          <w:rFonts w:hint="eastAsia" w:ascii="宋体" w:hAnsi="宋体" w:eastAsia="宋体" w:cs="宋体"/>
          <w:b/>
          <w:bCs/>
          <w:kern w:val="0"/>
          <w:sz w:val="24"/>
          <w:szCs w:val="28"/>
          <w:lang w:val="en-US" w:eastAsia="zh-CN"/>
        </w:rPr>
        <w:t>调度、调度，我是澳科储运刘相国，现澳科</w:t>
      </w:r>
      <w:r>
        <w:rPr>
          <w:rFonts w:hint="eastAsia" w:ascii="宋体" w:hAnsi="宋体" w:eastAsia="宋体" w:cs="宋体"/>
          <w:b/>
          <w:bCs/>
          <w:sz w:val="24"/>
          <w:szCs w:val="28"/>
        </w:rPr>
        <w:t>30号</w:t>
      </w:r>
      <w:r>
        <w:rPr>
          <w:rFonts w:hint="eastAsia" w:ascii="宋体" w:hAnsi="宋体" w:eastAsia="宋体" w:cs="宋体"/>
          <w:b/>
          <w:bCs/>
          <w:kern w:val="0"/>
          <w:sz w:val="24"/>
          <w:szCs w:val="28"/>
          <w:lang w:val="en-US" w:eastAsia="zh-CN"/>
        </w:rPr>
        <w:t>异丁烯储罐罐体根部出料法兰短节（短节管线为DN80）出现渗漏，现已安排人员前去堵漏处理，有任何情况我随时和你汇报。”</w:t>
      </w:r>
    </w:p>
    <w:p>
      <w:pPr>
        <w:adjustRightInd w:val="0"/>
        <w:snapToGrid w:val="0"/>
        <w:spacing w:line="480" w:lineRule="auto"/>
        <w:ind w:firstLine="480" w:firstLineChars="200"/>
        <w:jc w:val="left"/>
        <w:rPr>
          <w:rFonts w:hint="default" w:ascii="宋体" w:hAnsi="宋体" w:eastAsia="宋体" w:cs="宋体"/>
          <w:b/>
          <w:bCs/>
          <w:kern w:val="0"/>
          <w:sz w:val="24"/>
          <w:szCs w:val="28"/>
          <w:lang w:val="en-US" w:eastAsia="zh-CN"/>
        </w:rPr>
      </w:pPr>
      <w:r>
        <w:rPr>
          <w:rFonts w:hint="eastAsia" w:ascii="宋体" w:hAnsi="宋体" w:eastAsia="宋体" w:cs="宋体"/>
          <w:kern w:val="0"/>
          <w:sz w:val="24"/>
          <w:szCs w:val="28"/>
          <w:lang w:val="en-US" w:eastAsia="zh-CN"/>
        </w:rPr>
        <w:t>生产部调度：</w:t>
      </w:r>
      <w:r>
        <w:rPr>
          <w:rFonts w:hint="eastAsia" w:ascii="宋体" w:hAnsi="宋体" w:eastAsia="宋体" w:cs="宋体"/>
          <w:b/>
          <w:bCs/>
          <w:kern w:val="0"/>
          <w:sz w:val="24"/>
          <w:szCs w:val="28"/>
          <w:lang w:val="en-US" w:eastAsia="zh-CN"/>
        </w:rPr>
        <w:t>“收到，我立即赶往澳科”。</w:t>
      </w:r>
    </w:p>
    <w:p>
      <w:pPr>
        <w:adjustRightInd w:val="0"/>
        <w:snapToGrid w:val="0"/>
        <w:spacing w:line="480" w:lineRule="auto"/>
        <w:ind w:firstLine="480" w:firstLineChars="200"/>
        <w:jc w:val="left"/>
        <w:rPr>
          <w:rFonts w:ascii="宋体" w:hAnsi="宋体" w:eastAsia="宋体" w:cs="宋体"/>
          <w:sz w:val="24"/>
          <w:szCs w:val="28"/>
        </w:rPr>
      </w:pPr>
      <w:r>
        <w:rPr>
          <w:rFonts w:hint="eastAsia" w:ascii="宋体" w:hAnsi="宋体" w:eastAsia="宋体" w:cs="宋体"/>
          <w:sz w:val="24"/>
          <w:szCs w:val="28"/>
        </w:rPr>
        <w:t>【场景二】在</w:t>
      </w:r>
      <w:r>
        <w:rPr>
          <w:rFonts w:hint="eastAsia" w:ascii="宋体" w:hAnsi="宋体" w:eastAsia="宋体" w:cs="宋体"/>
          <w:sz w:val="24"/>
          <w:szCs w:val="28"/>
          <w:lang w:val="en-US" w:eastAsia="zh-CN"/>
        </w:rPr>
        <w:t>堵漏</w:t>
      </w:r>
      <w:r>
        <w:rPr>
          <w:rFonts w:hint="eastAsia" w:ascii="宋体" w:hAnsi="宋体" w:eastAsia="宋体" w:cs="宋体"/>
          <w:sz w:val="24"/>
          <w:szCs w:val="28"/>
        </w:rPr>
        <w:t>过程中，泄漏量突然增大</w:t>
      </w:r>
      <w:r>
        <w:rPr>
          <w:rFonts w:hint="eastAsia" w:ascii="宋体" w:hAnsi="宋体" w:cs="宋体"/>
          <w:sz w:val="24"/>
          <w:szCs w:val="28"/>
          <w:lang w:val="en-US" w:eastAsia="zh-CN"/>
        </w:rPr>
        <w:t>引起着火</w:t>
      </w:r>
      <w:r>
        <w:rPr>
          <w:rFonts w:hint="eastAsia" w:ascii="宋体" w:hAnsi="宋体" w:eastAsia="宋体" w:cs="宋体"/>
          <w:sz w:val="24"/>
          <w:szCs w:val="28"/>
        </w:rPr>
        <w:t>。</w:t>
      </w:r>
    </w:p>
    <w:p>
      <w:pPr>
        <w:adjustRightInd w:val="0"/>
        <w:snapToGrid w:val="0"/>
        <w:spacing w:line="480" w:lineRule="auto"/>
        <w:ind w:firstLine="480" w:firstLineChars="200"/>
        <w:jc w:val="left"/>
        <w:rPr>
          <w:rFonts w:ascii="宋体" w:hAnsi="宋体" w:eastAsia="宋体" w:cs="宋体"/>
          <w:sz w:val="24"/>
          <w:szCs w:val="28"/>
        </w:rPr>
      </w:pPr>
      <w:r>
        <w:rPr>
          <w:rFonts w:hint="eastAsia" w:ascii="宋体" w:hAnsi="宋体" w:eastAsia="宋体" w:cs="宋体"/>
          <w:kern w:val="0"/>
          <w:sz w:val="24"/>
          <w:szCs w:val="28"/>
        </w:rPr>
        <w:t>储运外操</w:t>
      </w:r>
      <w:r>
        <w:rPr>
          <w:rFonts w:hint="eastAsia" w:ascii="宋体" w:hAnsi="宋体" w:eastAsia="宋体" w:cs="宋体"/>
          <w:sz w:val="24"/>
          <w:szCs w:val="28"/>
        </w:rPr>
        <w:t>（</w:t>
      </w:r>
      <w:r>
        <w:rPr>
          <w:rFonts w:hint="eastAsia" w:ascii="宋体" w:hAnsi="宋体" w:eastAsia="宋体" w:cs="宋体"/>
          <w:kern w:val="0"/>
          <w:sz w:val="24"/>
          <w:szCs w:val="28"/>
        </w:rPr>
        <w:t>郭涛垒</w:t>
      </w:r>
      <w:r>
        <w:rPr>
          <w:rFonts w:hint="eastAsia" w:ascii="宋体" w:hAnsi="宋体" w:eastAsia="宋体" w:cs="宋体"/>
          <w:sz w:val="24"/>
          <w:szCs w:val="28"/>
        </w:rPr>
        <w:t>）：“</w:t>
      </w:r>
      <w:r>
        <w:rPr>
          <w:rFonts w:hint="eastAsia" w:ascii="宋体" w:hAnsi="宋体" w:eastAsia="宋体" w:cs="宋体"/>
          <w:b/>
          <w:sz w:val="24"/>
          <w:szCs w:val="28"/>
        </w:rPr>
        <w:t>刘主管，泄漏量突然增大</w:t>
      </w:r>
      <w:r>
        <w:rPr>
          <w:rFonts w:hint="eastAsia" w:ascii="宋体" w:hAnsi="宋体" w:cs="宋体"/>
          <w:b/>
          <w:sz w:val="24"/>
          <w:szCs w:val="28"/>
          <w:lang w:val="en-US" w:eastAsia="zh-CN"/>
        </w:rPr>
        <w:t>引起着火</w:t>
      </w:r>
      <w:r>
        <w:rPr>
          <w:rFonts w:hint="eastAsia" w:ascii="宋体" w:hAnsi="宋体" w:eastAsia="宋体" w:cs="宋体"/>
          <w:b/>
          <w:sz w:val="24"/>
          <w:szCs w:val="28"/>
        </w:rPr>
        <w:t>。请求救援。”</w:t>
      </w:r>
    </w:p>
    <w:p>
      <w:pPr>
        <w:adjustRightInd w:val="0"/>
        <w:snapToGrid w:val="0"/>
        <w:spacing w:line="480" w:lineRule="auto"/>
        <w:ind w:firstLine="480" w:firstLineChars="200"/>
        <w:jc w:val="left"/>
        <w:rPr>
          <w:rFonts w:ascii="宋体" w:hAnsi="宋体" w:eastAsia="宋体" w:cs="宋体"/>
          <w:kern w:val="0"/>
          <w:sz w:val="24"/>
          <w:szCs w:val="28"/>
        </w:rPr>
      </w:pPr>
      <w:r>
        <w:rPr>
          <w:rFonts w:hint="eastAsia" w:ascii="宋体" w:hAnsi="宋体" w:eastAsia="宋体" w:cs="宋体"/>
          <w:sz w:val="24"/>
          <w:szCs w:val="28"/>
        </w:rPr>
        <w:t>储运主管（</w:t>
      </w:r>
      <w:r>
        <w:rPr>
          <w:rFonts w:hint="eastAsia" w:ascii="宋体" w:hAnsi="宋体" w:eastAsia="宋体" w:cs="宋体"/>
          <w:kern w:val="0"/>
          <w:sz w:val="24"/>
          <w:szCs w:val="28"/>
        </w:rPr>
        <w:t>刘相国</w:t>
      </w:r>
      <w:r>
        <w:rPr>
          <w:rFonts w:hint="eastAsia" w:ascii="宋体" w:hAnsi="宋体" w:eastAsia="宋体" w:cs="宋体"/>
          <w:sz w:val="24"/>
          <w:szCs w:val="28"/>
        </w:rPr>
        <w:t>）：“</w:t>
      </w:r>
      <w:r>
        <w:rPr>
          <w:rFonts w:hint="eastAsia" w:ascii="宋体" w:hAnsi="宋体" w:eastAsia="宋体" w:cs="宋体"/>
          <w:b/>
          <w:sz w:val="24"/>
          <w:szCs w:val="28"/>
        </w:rPr>
        <w:t>收到，你</w:t>
      </w:r>
      <w:r>
        <w:rPr>
          <w:rFonts w:hint="eastAsia" w:ascii="宋体" w:hAnsi="宋体" w:eastAsia="宋体" w:cs="宋体"/>
          <w:b/>
          <w:sz w:val="24"/>
          <w:szCs w:val="28"/>
          <w:lang w:val="en-US" w:eastAsia="zh-CN"/>
        </w:rPr>
        <w:t>们</w:t>
      </w:r>
      <w:r>
        <w:rPr>
          <w:rFonts w:hint="eastAsia" w:ascii="宋体" w:hAnsi="宋体" w:eastAsia="宋体" w:cs="宋体"/>
          <w:b/>
          <w:sz w:val="24"/>
          <w:szCs w:val="28"/>
        </w:rPr>
        <w:t>迅速从罐区撤回，注意安全。我马上汇报朱主任</w:t>
      </w:r>
      <w:r>
        <w:rPr>
          <w:rFonts w:hint="eastAsia" w:ascii="宋体" w:hAnsi="宋体" w:eastAsia="宋体" w:cs="宋体"/>
          <w:b/>
          <w:sz w:val="24"/>
          <w:szCs w:val="28"/>
          <w:lang w:val="en-US" w:eastAsia="zh-CN"/>
        </w:rPr>
        <w:t>。</w:t>
      </w:r>
      <w:r>
        <w:rPr>
          <w:rFonts w:hint="eastAsia" w:ascii="宋体" w:hAnsi="宋体" w:eastAsia="宋体" w:cs="宋体"/>
          <w:b/>
          <w:sz w:val="24"/>
          <w:szCs w:val="28"/>
        </w:rPr>
        <w:t xml:space="preserve">” </w:t>
      </w:r>
    </w:p>
    <w:p>
      <w:pPr>
        <w:adjustRightInd w:val="0"/>
        <w:snapToGrid w:val="0"/>
        <w:spacing w:line="480" w:lineRule="auto"/>
        <w:ind w:firstLine="480" w:firstLineChars="200"/>
        <w:jc w:val="left"/>
        <w:rPr>
          <w:rFonts w:ascii="宋体" w:hAnsi="宋体" w:eastAsia="宋体" w:cs="宋体"/>
          <w:b/>
          <w:sz w:val="24"/>
          <w:szCs w:val="28"/>
        </w:rPr>
      </w:pPr>
      <w:r>
        <w:rPr>
          <w:rFonts w:hint="eastAsia" w:ascii="宋体" w:hAnsi="宋体" w:eastAsia="宋体" w:cs="宋体"/>
          <w:kern w:val="0"/>
          <w:sz w:val="24"/>
          <w:szCs w:val="28"/>
        </w:rPr>
        <w:t>储运外操</w:t>
      </w:r>
      <w:r>
        <w:rPr>
          <w:rFonts w:hint="eastAsia" w:ascii="宋体" w:hAnsi="宋体" w:eastAsia="宋体" w:cs="宋体"/>
          <w:sz w:val="24"/>
          <w:szCs w:val="28"/>
        </w:rPr>
        <w:t>（</w:t>
      </w:r>
      <w:r>
        <w:rPr>
          <w:rFonts w:hint="eastAsia" w:ascii="宋体" w:hAnsi="宋体" w:eastAsia="宋体" w:cs="宋体"/>
          <w:kern w:val="0"/>
          <w:sz w:val="24"/>
          <w:szCs w:val="28"/>
        </w:rPr>
        <w:t>郭涛垒</w:t>
      </w:r>
      <w:r>
        <w:rPr>
          <w:rFonts w:hint="eastAsia" w:ascii="宋体" w:hAnsi="宋体" w:eastAsia="宋体" w:cs="宋体"/>
          <w:sz w:val="24"/>
          <w:szCs w:val="28"/>
        </w:rPr>
        <w:t>）：</w:t>
      </w:r>
      <w:r>
        <w:rPr>
          <w:rFonts w:hint="eastAsia" w:ascii="宋体" w:hAnsi="宋体" w:eastAsia="宋体" w:cs="宋体"/>
          <w:b/>
          <w:sz w:val="24"/>
          <w:szCs w:val="28"/>
        </w:rPr>
        <w:t>“收到。”</w:t>
      </w:r>
    </w:p>
    <w:p>
      <w:pPr>
        <w:adjustRightInd w:val="0"/>
        <w:snapToGrid w:val="0"/>
        <w:spacing w:line="480" w:lineRule="auto"/>
        <w:ind w:firstLine="480" w:firstLineChars="200"/>
        <w:jc w:val="left"/>
        <w:rPr>
          <w:rFonts w:ascii="宋体" w:hAnsi="宋体" w:eastAsia="宋体" w:cs="宋体"/>
          <w:sz w:val="24"/>
          <w:szCs w:val="28"/>
        </w:rPr>
      </w:pPr>
      <w:r>
        <w:rPr>
          <w:rFonts w:hint="eastAsia" w:ascii="宋体" w:hAnsi="宋体" w:eastAsia="宋体" w:cs="宋体"/>
          <w:sz w:val="24"/>
          <w:szCs w:val="28"/>
        </w:rPr>
        <w:t>储运主管（</w:t>
      </w:r>
      <w:r>
        <w:rPr>
          <w:rFonts w:hint="eastAsia" w:ascii="宋体" w:hAnsi="宋体" w:eastAsia="宋体" w:cs="宋体"/>
          <w:kern w:val="0"/>
          <w:sz w:val="24"/>
          <w:szCs w:val="28"/>
        </w:rPr>
        <w:t>刘相国</w:t>
      </w:r>
      <w:r>
        <w:rPr>
          <w:rFonts w:hint="eastAsia" w:ascii="宋体" w:hAnsi="宋体" w:eastAsia="宋体" w:cs="宋体"/>
          <w:sz w:val="24"/>
          <w:szCs w:val="28"/>
        </w:rPr>
        <w:t>）：“</w:t>
      </w:r>
      <w:r>
        <w:rPr>
          <w:rFonts w:hint="eastAsia" w:ascii="宋体" w:hAnsi="宋体" w:eastAsia="宋体" w:cs="宋体"/>
          <w:b/>
          <w:bCs/>
          <w:sz w:val="24"/>
          <w:szCs w:val="28"/>
        </w:rPr>
        <w:t>朱主任，朱主任。</w:t>
      </w:r>
      <w:r>
        <w:rPr>
          <w:rFonts w:hint="eastAsia" w:ascii="宋体" w:hAnsi="宋体" w:eastAsia="宋体" w:cs="宋体"/>
          <w:sz w:val="24"/>
          <w:szCs w:val="28"/>
        </w:rPr>
        <w:t>”</w:t>
      </w:r>
    </w:p>
    <w:p>
      <w:pPr>
        <w:adjustRightInd w:val="0"/>
        <w:snapToGrid w:val="0"/>
        <w:spacing w:line="480" w:lineRule="auto"/>
        <w:ind w:firstLine="480" w:firstLineChars="200"/>
        <w:jc w:val="left"/>
        <w:rPr>
          <w:rFonts w:ascii="宋体" w:hAnsi="宋体" w:eastAsia="宋体" w:cs="宋体"/>
          <w:sz w:val="24"/>
          <w:szCs w:val="28"/>
        </w:rPr>
      </w:pPr>
      <w:r>
        <w:rPr>
          <w:rFonts w:hint="eastAsia" w:ascii="宋体" w:hAnsi="宋体" w:eastAsia="宋体" w:cs="宋体"/>
          <w:sz w:val="24"/>
          <w:szCs w:val="28"/>
        </w:rPr>
        <w:t>车间主任（朱同坤）：“</w:t>
      </w:r>
      <w:r>
        <w:rPr>
          <w:rFonts w:hint="eastAsia" w:ascii="宋体" w:hAnsi="宋体" w:eastAsia="宋体" w:cs="宋体"/>
          <w:b/>
          <w:bCs/>
          <w:sz w:val="24"/>
          <w:szCs w:val="28"/>
        </w:rPr>
        <w:t>收到，请讲。”</w:t>
      </w:r>
    </w:p>
    <w:p>
      <w:pPr>
        <w:adjustRightInd w:val="0"/>
        <w:snapToGrid w:val="0"/>
        <w:spacing w:line="480" w:lineRule="auto"/>
        <w:ind w:firstLine="480" w:firstLineChars="200"/>
        <w:jc w:val="left"/>
        <w:rPr>
          <w:rFonts w:ascii="宋体" w:hAnsi="宋体" w:eastAsia="宋体" w:cs="宋体"/>
          <w:b/>
          <w:bCs/>
          <w:sz w:val="24"/>
          <w:szCs w:val="28"/>
        </w:rPr>
      </w:pPr>
      <w:r>
        <w:rPr>
          <w:rFonts w:hint="eastAsia" w:ascii="宋体" w:hAnsi="宋体" w:eastAsia="宋体" w:cs="宋体"/>
          <w:sz w:val="24"/>
          <w:szCs w:val="28"/>
        </w:rPr>
        <w:t>储运主管（</w:t>
      </w:r>
      <w:r>
        <w:rPr>
          <w:rFonts w:hint="eastAsia" w:ascii="宋体" w:hAnsi="宋体" w:eastAsia="宋体" w:cs="宋体"/>
          <w:kern w:val="0"/>
          <w:sz w:val="24"/>
          <w:szCs w:val="28"/>
        </w:rPr>
        <w:t>刘相国</w:t>
      </w:r>
      <w:r>
        <w:rPr>
          <w:rFonts w:hint="eastAsia" w:ascii="宋体" w:hAnsi="宋体" w:eastAsia="宋体" w:cs="宋体"/>
          <w:sz w:val="24"/>
          <w:szCs w:val="28"/>
        </w:rPr>
        <w:t>）：</w:t>
      </w:r>
      <w:r>
        <w:rPr>
          <w:rFonts w:hint="eastAsia" w:ascii="宋体" w:hAnsi="宋体" w:eastAsia="宋体" w:cs="宋体"/>
          <w:kern w:val="0"/>
          <w:sz w:val="24"/>
          <w:szCs w:val="28"/>
        </w:rPr>
        <w:t>“</w:t>
      </w:r>
      <w:r>
        <w:rPr>
          <w:rFonts w:hint="eastAsia" w:ascii="宋体" w:hAnsi="宋体" w:eastAsia="宋体" w:cs="宋体"/>
          <w:b/>
          <w:bCs/>
          <w:sz w:val="24"/>
          <w:szCs w:val="28"/>
        </w:rPr>
        <w:t>朱主任，</w:t>
      </w:r>
      <w:r>
        <w:rPr>
          <w:rFonts w:hint="eastAsia" w:ascii="宋体" w:hAnsi="宋体" w:eastAsia="宋体" w:cs="宋体"/>
          <w:b/>
          <w:bCs/>
          <w:kern w:val="0"/>
          <w:sz w:val="24"/>
          <w:szCs w:val="28"/>
        </w:rPr>
        <w:t>现异丁烯罐区30号罐罐体根部出料</w:t>
      </w:r>
      <w:r>
        <w:rPr>
          <w:rFonts w:hint="eastAsia" w:ascii="宋体" w:hAnsi="宋体" w:eastAsia="宋体" w:cs="宋体"/>
          <w:b/>
          <w:bCs/>
          <w:sz w:val="24"/>
          <w:szCs w:val="28"/>
        </w:rPr>
        <w:t>法兰短节（短节管线为DN80）</w:t>
      </w:r>
      <w:r>
        <w:rPr>
          <w:rFonts w:hint="eastAsia" w:ascii="宋体" w:hAnsi="宋体" w:eastAsia="宋体" w:cs="宋体"/>
          <w:b/>
          <w:bCs/>
          <w:kern w:val="0"/>
          <w:sz w:val="24"/>
          <w:szCs w:val="28"/>
        </w:rPr>
        <w:t>出现泄漏，在</w:t>
      </w:r>
      <w:r>
        <w:rPr>
          <w:rFonts w:hint="eastAsia" w:ascii="宋体" w:hAnsi="宋体" w:eastAsia="宋体" w:cs="宋体"/>
          <w:b/>
          <w:bCs/>
          <w:kern w:val="0"/>
          <w:sz w:val="24"/>
          <w:szCs w:val="28"/>
          <w:lang w:val="en-US" w:eastAsia="zh-CN"/>
        </w:rPr>
        <w:t>堵漏</w:t>
      </w:r>
      <w:r>
        <w:rPr>
          <w:rFonts w:hint="eastAsia" w:ascii="宋体" w:hAnsi="宋体" w:eastAsia="宋体" w:cs="宋体"/>
          <w:b/>
          <w:bCs/>
          <w:kern w:val="0"/>
          <w:sz w:val="24"/>
          <w:szCs w:val="28"/>
        </w:rPr>
        <w:t>过程中，泄漏量突然增大</w:t>
      </w:r>
      <w:r>
        <w:rPr>
          <w:rFonts w:hint="eastAsia" w:ascii="宋体" w:hAnsi="宋体" w:cs="宋体"/>
          <w:b/>
          <w:bCs/>
          <w:kern w:val="0"/>
          <w:sz w:val="24"/>
          <w:szCs w:val="28"/>
          <w:lang w:val="en-US" w:eastAsia="zh-CN"/>
        </w:rPr>
        <w:t>着火</w:t>
      </w:r>
      <w:r>
        <w:rPr>
          <w:rFonts w:hint="eastAsia" w:ascii="宋体" w:hAnsi="宋体" w:eastAsia="宋体" w:cs="宋体"/>
          <w:b/>
          <w:bCs/>
          <w:sz w:val="24"/>
          <w:szCs w:val="28"/>
        </w:rPr>
        <w:t>。</w:t>
      </w:r>
      <w:r>
        <w:rPr>
          <w:rFonts w:ascii="宋体" w:hAnsi="宋体" w:eastAsia="宋体" w:cs="宋体"/>
          <w:b/>
          <w:bCs/>
          <w:sz w:val="24"/>
          <w:szCs w:val="28"/>
        </w:rPr>
        <w:t>”</w:t>
      </w:r>
    </w:p>
    <w:p>
      <w:pPr>
        <w:adjustRightInd w:val="0"/>
        <w:snapToGrid w:val="0"/>
        <w:spacing w:line="48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rPr>
        <w:t>车间主任（朱同坤）：“</w:t>
      </w:r>
      <w:r>
        <w:rPr>
          <w:rFonts w:hint="eastAsia" w:ascii="宋体" w:hAnsi="宋体" w:eastAsia="宋体" w:cs="宋体"/>
          <w:b/>
          <w:bCs/>
          <w:sz w:val="24"/>
          <w:szCs w:val="28"/>
        </w:rPr>
        <w:t>收到。你们注意安全，我马上赶到现场。</w:t>
      </w:r>
      <w:r>
        <w:rPr>
          <w:rFonts w:hint="eastAsia" w:ascii="宋体" w:hAnsi="宋体" w:eastAsia="宋体" w:cs="宋体"/>
          <w:sz w:val="24"/>
          <w:szCs w:val="28"/>
        </w:rPr>
        <w:t>”</w:t>
      </w:r>
    </w:p>
    <w:p>
      <w:pPr>
        <w:adjustRightInd w:val="0"/>
        <w:snapToGrid w:val="0"/>
        <w:spacing w:line="480" w:lineRule="auto"/>
        <w:ind w:firstLine="480" w:firstLineChars="200"/>
        <w:jc w:val="left"/>
        <w:rPr>
          <w:rFonts w:ascii="宋体" w:hAnsi="宋体" w:eastAsia="宋体" w:cs="宋体"/>
          <w:sz w:val="24"/>
          <w:szCs w:val="28"/>
        </w:rPr>
      </w:pPr>
      <w:r>
        <w:rPr>
          <w:rFonts w:hint="eastAsia" w:ascii="宋体" w:hAnsi="宋体" w:eastAsia="宋体" w:cs="宋体"/>
          <w:sz w:val="24"/>
          <w:szCs w:val="28"/>
        </w:rPr>
        <w:t>车间主任（朱同坤）：“</w:t>
      </w:r>
      <w:r>
        <w:rPr>
          <w:rFonts w:hint="eastAsia" w:ascii="宋体" w:hAnsi="宋体" w:eastAsia="宋体" w:cs="宋体"/>
          <w:b/>
          <w:bCs/>
          <w:sz w:val="24"/>
          <w:szCs w:val="28"/>
        </w:rPr>
        <w:t>中控，中控</w:t>
      </w:r>
      <w:r>
        <w:rPr>
          <w:rFonts w:hint="eastAsia" w:ascii="宋体" w:hAnsi="宋体" w:eastAsia="宋体" w:cs="宋体"/>
          <w:sz w:val="24"/>
          <w:szCs w:val="28"/>
        </w:rPr>
        <w:t>”</w:t>
      </w:r>
    </w:p>
    <w:p>
      <w:pPr>
        <w:adjustRightInd w:val="0"/>
        <w:snapToGrid w:val="0"/>
        <w:spacing w:line="48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中控人员（陈景莲）：“</w:t>
      </w:r>
      <w:r>
        <w:rPr>
          <w:rFonts w:hint="eastAsia" w:ascii="宋体" w:hAnsi="宋体" w:eastAsia="宋体" w:cs="宋体"/>
          <w:b/>
          <w:bCs/>
          <w:sz w:val="24"/>
          <w:szCs w:val="28"/>
        </w:rPr>
        <w:t>收到，收到</w:t>
      </w:r>
      <w:r>
        <w:rPr>
          <w:rFonts w:hint="eastAsia" w:ascii="宋体" w:hAnsi="宋体" w:eastAsia="宋体" w:cs="宋体"/>
          <w:sz w:val="24"/>
          <w:szCs w:val="28"/>
        </w:rPr>
        <w:t>”</w:t>
      </w:r>
    </w:p>
    <w:p>
      <w:pPr>
        <w:adjustRightInd w:val="0"/>
        <w:snapToGrid w:val="0"/>
        <w:spacing w:line="480" w:lineRule="auto"/>
        <w:ind w:firstLine="480" w:firstLineChars="200"/>
        <w:jc w:val="left"/>
        <w:rPr>
          <w:rFonts w:hint="eastAsia" w:ascii="宋体" w:hAnsi="宋体" w:eastAsia="宋体" w:cs="宋体"/>
          <w:b/>
          <w:bCs/>
          <w:sz w:val="24"/>
          <w:szCs w:val="28"/>
        </w:rPr>
      </w:pPr>
      <w:r>
        <w:rPr>
          <w:rFonts w:hint="eastAsia" w:ascii="宋体" w:hAnsi="宋体" w:eastAsia="宋体" w:cs="宋体"/>
          <w:sz w:val="24"/>
          <w:szCs w:val="28"/>
        </w:rPr>
        <w:t>车间主任（朱同坤）：“</w:t>
      </w:r>
      <w:r>
        <w:rPr>
          <w:rFonts w:hint="eastAsia" w:ascii="宋体" w:hAnsi="宋体" w:eastAsia="宋体" w:cs="宋体"/>
          <w:b/>
          <w:bCs/>
          <w:sz w:val="24"/>
          <w:szCs w:val="28"/>
          <w:lang w:val="en-US" w:eastAsia="zh-CN"/>
        </w:rPr>
        <w:t>30#罐与工艺切除，</w:t>
      </w:r>
      <w:r>
        <w:rPr>
          <w:rFonts w:hint="eastAsia" w:ascii="宋体" w:hAnsi="宋体" w:eastAsia="宋体" w:cs="宋体"/>
          <w:b/>
          <w:bCs/>
          <w:sz w:val="24"/>
          <w:szCs w:val="28"/>
        </w:rPr>
        <w:t>对甲基烯基氯装置</w:t>
      </w:r>
      <w:r>
        <w:rPr>
          <w:rFonts w:hint="eastAsia" w:ascii="宋体" w:hAnsi="宋体" w:eastAsia="宋体" w:cs="宋体"/>
          <w:b/>
          <w:bCs/>
          <w:sz w:val="24"/>
          <w:szCs w:val="28"/>
          <w:lang w:val="en-US" w:eastAsia="zh-CN"/>
        </w:rPr>
        <w:t>负荷降至70%，并保证装置平稳运行，</w:t>
      </w:r>
      <w:r>
        <w:rPr>
          <w:rFonts w:hint="eastAsia" w:ascii="宋体" w:hAnsi="宋体" w:eastAsia="宋体" w:cs="宋体"/>
          <w:b/>
          <w:bCs/>
          <w:sz w:val="24"/>
          <w:szCs w:val="28"/>
        </w:rPr>
        <w:t>启动车间应急预案</w:t>
      </w:r>
      <w:r>
        <w:rPr>
          <w:rFonts w:hint="eastAsia" w:ascii="宋体" w:hAnsi="宋体" w:eastAsia="宋体" w:cs="宋体"/>
          <w:b/>
          <w:bCs/>
          <w:sz w:val="24"/>
          <w:szCs w:val="28"/>
          <w:lang w:eastAsia="zh-CN"/>
        </w:rPr>
        <w:t>，</w:t>
      </w:r>
      <w:r>
        <w:rPr>
          <w:rFonts w:hint="eastAsia" w:ascii="宋体" w:hAnsi="宋体" w:eastAsia="宋体" w:cs="宋体"/>
          <w:b/>
          <w:bCs/>
          <w:sz w:val="24"/>
          <w:szCs w:val="28"/>
          <w:lang w:val="en-US" w:eastAsia="zh-CN"/>
        </w:rPr>
        <w:t>通知班长组织车间应急小组成员赶往异丁烯罐区上风向集合，进行救援。开启现场消防喷淋，稀释泄漏气体，防止气体扩散引发火灾。外操切换罐区雨污阀门，将污水回收至事故应急池。我立即赶往现场</w:t>
      </w:r>
      <w:r>
        <w:rPr>
          <w:rFonts w:hint="eastAsia" w:ascii="宋体" w:hAnsi="宋体" w:eastAsia="宋体" w:cs="宋体"/>
          <w:b/>
          <w:bCs/>
          <w:sz w:val="24"/>
          <w:szCs w:val="28"/>
        </w:rPr>
        <w:t>。”</w:t>
      </w:r>
    </w:p>
    <w:p>
      <w:pPr>
        <w:adjustRightInd w:val="0"/>
        <w:snapToGrid w:val="0"/>
        <w:spacing w:line="48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rPr>
        <w:t>中控人员（陈景莲）：“</w:t>
      </w:r>
      <w:r>
        <w:rPr>
          <w:rFonts w:hint="eastAsia" w:ascii="宋体" w:hAnsi="宋体" w:eastAsia="宋体" w:cs="宋体"/>
          <w:b/>
          <w:bCs/>
          <w:sz w:val="24"/>
          <w:szCs w:val="28"/>
        </w:rPr>
        <w:t>收到。</w:t>
      </w:r>
      <w:r>
        <w:rPr>
          <w:rFonts w:hint="eastAsia" w:ascii="宋体" w:hAnsi="宋体" w:eastAsia="宋体" w:cs="宋体"/>
          <w:sz w:val="24"/>
          <w:szCs w:val="28"/>
        </w:rPr>
        <w:t>”</w:t>
      </w:r>
    </w:p>
    <w:p>
      <w:pPr>
        <w:adjustRightInd w:val="0"/>
        <w:snapToGrid w:val="0"/>
        <w:spacing w:line="480" w:lineRule="auto"/>
        <w:ind w:firstLine="480" w:firstLineChars="200"/>
        <w:jc w:val="left"/>
        <w:rPr>
          <w:rFonts w:hint="default" w:ascii="宋体" w:hAnsi="宋体" w:eastAsia="宋体" w:cs="宋体"/>
          <w:b/>
          <w:bCs/>
          <w:sz w:val="24"/>
          <w:szCs w:val="28"/>
          <w:lang w:val="en-US" w:eastAsia="zh-CN"/>
        </w:rPr>
      </w:pPr>
      <w:r>
        <w:rPr>
          <w:rFonts w:hint="eastAsia" w:ascii="宋体" w:hAnsi="宋体" w:eastAsia="宋体" w:cs="宋体"/>
          <w:sz w:val="24"/>
          <w:szCs w:val="28"/>
        </w:rPr>
        <w:t>中控人员（陈景莲）：</w:t>
      </w:r>
      <w:r>
        <w:rPr>
          <w:rFonts w:hint="eastAsia" w:ascii="宋体" w:hAnsi="宋体" w:eastAsia="宋体" w:cs="宋体"/>
          <w:b/>
          <w:bCs/>
          <w:sz w:val="24"/>
          <w:szCs w:val="28"/>
        </w:rPr>
        <w:t>“</w:t>
      </w:r>
      <w:r>
        <w:rPr>
          <w:rFonts w:hint="eastAsia" w:ascii="宋体" w:hAnsi="宋体" w:eastAsia="宋体" w:cs="宋体"/>
          <w:b/>
          <w:bCs/>
          <w:sz w:val="24"/>
          <w:szCs w:val="28"/>
          <w:lang w:val="en-US" w:eastAsia="zh-CN"/>
        </w:rPr>
        <w:t>班长、班长，现30号异丁烯罐罐体根部出料法兰短节（短节管线为DN80）出现泄漏</w:t>
      </w:r>
      <w:r>
        <w:rPr>
          <w:rFonts w:hint="eastAsia" w:ascii="宋体" w:hAnsi="宋体" w:cs="宋体"/>
          <w:b/>
          <w:bCs/>
          <w:sz w:val="24"/>
          <w:szCs w:val="28"/>
          <w:lang w:val="en-US" w:eastAsia="zh-CN"/>
        </w:rPr>
        <w:t>着火</w:t>
      </w:r>
      <w:r>
        <w:rPr>
          <w:rFonts w:hint="eastAsia" w:ascii="宋体" w:hAnsi="宋体" w:eastAsia="宋体" w:cs="宋体"/>
          <w:b/>
          <w:bCs/>
          <w:sz w:val="24"/>
          <w:szCs w:val="28"/>
          <w:lang w:val="en-US" w:eastAsia="zh-CN"/>
        </w:rPr>
        <w:t>，主任已启动车间级应急预案，现需车间应急小组成员赶往异丁烯罐区上风向集合，进行救援。</w:t>
      </w:r>
      <w:r>
        <w:rPr>
          <w:rFonts w:hint="eastAsia" w:ascii="宋体" w:hAnsi="宋体" w:eastAsia="宋体" w:cs="宋体"/>
          <w:b/>
          <w:bCs/>
          <w:kern w:val="0"/>
          <w:sz w:val="24"/>
          <w:szCs w:val="28"/>
        </w:rPr>
        <w:t>”</w:t>
      </w:r>
    </w:p>
    <w:p>
      <w:pPr>
        <w:adjustRightInd w:val="0"/>
        <w:snapToGrid w:val="0"/>
        <w:spacing w:line="480" w:lineRule="auto"/>
        <w:ind w:firstLine="480" w:firstLineChars="200"/>
        <w:jc w:val="left"/>
        <w:rPr>
          <w:rFonts w:ascii="宋体" w:hAnsi="宋体" w:eastAsia="宋体" w:cs="宋体"/>
          <w:b/>
          <w:bCs/>
          <w:kern w:val="0"/>
          <w:sz w:val="24"/>
          <w:szCs w:val="28"/>
        </w:rPr>
      </w:pPr>
      <w:r>
        <w:rPr>
          <w:rFonts w:hint="eastAsia" w:ascii="宋体" w:hAnsi="宋体" w:eastAsia="宋体" w:cs="宋体"/>
          <w:sz w:val="24"/>
          <w:szCs w:val="28"/>
          <w:lang w:val="en-US" w:eastAsia="zh-CN"/>
        </w:rPr>
        <w:t>当班班长</w:t>
      </w:r>
      <w:r>
        <w:rPr>
          <w:rFonts w:hint="eastAsia" w:ascii="宋体" w:hAnsi="宋体" w:eastAsia="宋体" w:cs="宋体"/>
          <w:sz w:val="24"/>
          <w:szCs w:val="28"/>
        </w:rPr>
        <w:t>（</w:t>
      </w:r>
      <w:r>
        <w:rPr>
          <w:rFonts w:hint="eastAsia" w:ascii="宋体" w:hAnsi="宋体" w:eastAsia="宋体" w:cs="宋体"/>
          <w:sz w:val="24"/>
          <w:szCs w:val="28"/>
          <w:lang w:val="en-US" w:eastAsia="zh-CN"/>
        </w:rPr>
        <w:t>李树林</w:t>
      </w:r>
      <w:r>
        <w:rPr>
          <w:rFonts w:hint="eastAsia" w:ascii="宋体" w:hAnsi="宋体" w:eastAsia="宋体" w:cs="宋体"/>
          <w:sz w:val="24"/>
          <w:szCs w:val="28"/>
        </w:rPr>
        <w:t>）：</w:t>
      </w:r>
      <w:r>
        <w:rPr>
          <w:rFonts w:hint="eastAsia" w:ascii="宋体" w:hAnsi="宋体" w:eastAsia="宋体" w:cs="宋体"/>
          <w:b/>
          <w:bCs/>
          <w:kern w:val="0"/>
          <w:sz w:val="24"/>
          <w:szCs w:val="28"/>
        </w:rPr>
        <w:t>“</w:t>
      </w:r>
      <w:r>
        <w:rPr>
          <w:rFonts w:hint="eastAsia" w:ascii="宋体" w:hAnsi="宋体" w:eastAsia="宋体" w:cs="宋体"/>
          <w:b/>
          <w:bCs/>
          <w:kern w:val="0"/>
          <w:sz w:val="24"/>
          <w:szCs w:val="28"/>
          <w:lang w:val="en-US" w:eastAsia="zh-CN"/>
        </w:rPr>
        <w:t>收到，</w:t>
      </w:r>
      <w:r>
        <w:rPr>
          <w:rFonts w:hint="eastAsia" w:ascii="宋体" w:hAnsi="宋体" w:eastAsia="宋体" w:cs="宋体"/>
          <w:b/>
          <w:bCs/>
          <w:kern w:val="0"/>
          <w:sz w:val="24"/>
          <w:szCs w:val="28"/>
        </w:rPr>
        <w:t>车间应急成员注意</w:t>
      </w:r>
      <w:r>
        <w:rPr>
          <w:rFonts w:hint="eastAsia" w:ascii="宋体" w:hAnsi="宋体" w:eastAsia="宋体" w:cs="宋体"/>
          <w:kern w:val="0"/>
          <w:sz w:val="24"/>
          <w:szCs w:val="28"/>
        </w:rPr>
        <w:t>，</w:t>
      </w:r>
      <w:r>
        <w:rPr>
          <w:rFonts w:hint="eastAsia" w:ascii="宋体" w:hAnsi="宋体" w:eastAsia="宋体" w:cs="宋体"/>
          <w:b/>
          <w:bCs/>
          <w:kern w:val="0"/>
          <w:sz w:val="24"/>
          <w:szCs w:val="28"/>
        </w:rPr>
        <w:t>现30号异丁烯罐罐体根部出料法兰短节</w:t>
      </w:r>
      <w:r>
        <w:rPr>
          <w:rFonts w:hint="eastAsia" w:ascii="宋体" w:hAnsi="宋体" w:eastAsia="宋体" w:cs="宋体"/>
          <w:b/>
          <w:bCs/>
          <w:sz w:val="24"/>
          <w:szCs w:val="28"/>
        </w:rPr>
        <w:t>（短节管线为DN80）</w:t>
      </w:r>
      <w:r>
        <w:rPr>
          <w:rFonts w:hint="eastAsia" w:ascii="宋体" w:hAnsi="宋体" w:eastAsia="宋体" w:cs="宋体"/>
          <w:b/>
          <w:bCs/>
          <w:kern w:val="0"/>
          <w:sz w:val="24"/>
          <w:szCs w:val="28"/>
        </w:rPr>
        <w:t>出现泄漏</w:t>
      </w:r>
      <w:r>
        <w:rPr>
          <w:rFonts w:hint="eastAsia" w:ascii="宋体" w:hAnsi="宋体" w:cs="宋体"/>
          <w:b/>
          <w:bCs/>
          <w:kern w:val="0"/>
          <w:sz w:val="24"/>
          <w:szCs w:val="28"/>
          <w:lang w:val="en-US" w:eastAsia="zh-CN"/>
        </w:rPr>
        <w:t>着火</w:t>
      </w:r>
      <w:r>
        <w:rPr>
          <w:rFonts w:hint="eastAsia" w:ascii="宋体" w:hAnsi="宋体" w:eastAsia="宋体" w:cs="宋体"/>
          <w:b/>
          <w:bCs/>
          <w:kern w:val="0"/>
          <w:sz w:val="24"/>
          <w:szCs w:val="28"/>
        </w:rPr>
        <w:t>，各成员携带</w:t>
      </w:r>
      <w:r>
        <w:rPr>
          <w:rFonts w:hint="eastAsia" w:ascii="宋体" w:hAnsi="宋体" w:cs="宋体"/>
          <w:b/>
          <w:bCs/>
          <w:kern w:val="0"/>
          <w:sz w:val="24"/>
          <w:szCs w:val="28"/>
          <w:lang w:val="en-US" w:eastAsia="zh-CN"/>
        </w:rPr>
        <w:t>应急器材和</w:t>
      </w:r>
      <w:r>
        <w:rPr>
          <w:rFonts w:hint="eastAsia" w:ascii="宋体" w:hAnsi="宋体" w:eastAsia="宋体" w:cs="宋体"/>
          <w:b/>
          <w:bCs/>
          <w:kern w:val="0"/>
          <w:sz w:val="24"/>
          <w:szCs w:val="28"/>
        </w:rPr>
        <w:t>工具从异丁烯罐区上风向进入，开展救援。”</w:t>
      </w:r>
    </w:p>
    <w:p>
      <w:pPr>
        <w:adjustRightInd w:val="0"/>
        <w:snapToGrid w:val="0"/>
        <w:spacing w:line="480" w:lineRule="auto"/>
        <w:ind w:firstLine="480" w:firstLineChars="200"/>
        <w:jc w:val="left"/>
        <w:rPr>
          <w:rFonts w:ascii="宋体" w:hAnsi="宋体" w:eastAsia="宋体" w:cs="宋体"/>
          <w:b/>
          <w:bCs/>
          <w:kern w:val="0"/>
          <w:sz w:val="24"/>
          <w:szCs w:val="28"/>
        </w:rPr>
      </w:pPr>
      <w:r>
        <w:rPr>
          <w:rFonts w:hint="eastAsia" w:ascii="宋体" w:hAnsi="宋体" w:eastAsia="宋体" w:cs="宋体"/>
          <w:kern w:val="0"/>
          <w:sz w:val="24"/>
          <w:szCs w:val="28"/>
          <w:lang w:val="en-US" w:eastAsia="zh-CN"/>
        </w:rPr>
        <w:t>车间</w:t>
      </w:r>
      <w:r>
        <w:rPr>
          <w:rFonts w:hint="eastAsia" w:ascii="宋体" w:hAnsi="宋体" w:eastAsia="宋体" w:cs="宋体"/>
          <w:kern w:val="0"/>
          <w:sz w:val="24"/>
          <w:szCs w:val="28"/>
        </w:rPr>
        <w:t>各应急小组成员</w:t>
      </w:r>
      <w:r>
        <w:rPr>
          <w:rFonts w:hint="eastAsia" w:ascii="宋体" w:hAnsi="宋体" w:eastAsia="宋体" w:cs="宋体"/>
          <w:b/>
          <w:bCs/>
          <w:kern w:val="0"/>
          <w:sz w:val="24"/>
          <w:szCs w:val="28"/>
        </w:rPr>
        <w:t>：“收到。”</w:t>
      </w:r>
    </w:p>
    <w:p>
      <w:pPr>
        <w:pStyle w:val="37"/>
        <w:widowControl w:val="0"/>
        <w:adjustRightInd w:val="0"/>
        <w:snapToGrid w:val="0"/>
        <w:spacing w:line="48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rPr>
        <w:t>【场景三】此时</w:t>
      </w:r>
      <w:r>
        <w:rPr>
          <w:rFonts w:hint="eastAsia" w:ascii="宋体" w:hAnsi="宋体" w:eastAsia="宋体" w:cs="宋体"/>
          <w:sz w:val="24"/>
          <w:szCs w:val="28"/>
          <w:lang w:val="en-US" w:eastAsia="zh-CN"/>
        </w:rPr>
        <w:t>工艺对</w:t>
      </w:r>
      <w:r>
        <w:rPr>
          <w:rFonts w:hint="eastAsia" w:ascii="宋体" w:hAnsi="宋体" w:eastAsia="宋体" w:cs="宋体"/>
          <w:b w:val="0"/>
          <w:bCs w:val="0"/>
          <w:sz w:val="24"/>
          <w:szCs w:val="28"/>
          <w:lang w:val="en-US" w:eastAsia="zh-CN"/>
        </w:rPr>
        <w:t>30#罐与工艺切除，</w:t>
      </w:r>
      <w:r>
        <w:rPr>
          <w:rFonts w:hint="eastAsia" w:ascii="宋体" w:hAnsi="宋体" w:eastAsia="宋体" w:cs="宋体"/>
          <w:sz w:val="24"/>
          <w:szCs w:val="28"/>
        </w:rPr>
        <w:t>甲基烯丙基氯装置负荷降至70%，车间主任</w:t>
      </w:r>
      <w:r>
        <w:rPr>
          <w:rFonts w:hint="eastAsia" w:ascii="宋体" w:hAnsi="宋体" w:eastAsia="宋体" w:cs="宋体"/>
          <w:sz w:val="24"/>
          <w:szCs w:val="28"/>
          <w:lang w:eastAsia="zh-CN"/>
        </w:rPr>
        <w:t>、</w:t>
      </w:r>
      <w:r>
        <w:rPr>
          <w:rFonts w:hint="eastAsia" w:ascii="宋体" w:hAnsi="宋体" w:eastAsia="宋体" w:cs="宋体"/>
          <w:sz w:val="24"/>
          <w:szCs w:val="28"/>
          <w:lang w:val="en-US" w:eastAsia="zh-CN"/>
        </w:rPr>
        <w:t>调度、</w:t>
      </w:r>
      <w:r>
        <w:rPr>
          <w:rFonts w:hint="eastAsia" w:ascii="宋体" w:hAnsi="宋体" w:eastAsia="宋体" w:cs="宋体"/>
          <w:sz w:val="24"/>
          <w:szCs w:val="28"/>
        </w:rPr>
        <w:t>应急人员先后到达现场后。</w:t>
      </w:r>
      <w:r>
        <w:rPr>
          <w:rFonts w:hint="eastAsia" w:ascii="宋体" w:hAnsi="宋体" w:eastAsia="宋体" w:cs="宋体"/>
          <w:sz w:val="24"/>
          <w:szCs w:val="28"/>
          <w:lang w:val="en-US" w:eastAsia="zh-CN"/>
        </w:rPr>
        <w:t>中控已开启</w:t>
      </w:r>
      <w:r>
        <w:rPr>
          <w:rFonts w:hint="eastAsia" w:ascii="宋体" w:hAnsi="宋体" w:eastAsia="宋体" w:cs="宋体"/>
          <w:b w:val="0"/>
          <w:bCs w:val="0"/>
          <w:sz w:val="24"/>
          <w:szCs w:val="28"/>
          <w:lang w:val="en-US" w:eastAsia="zh-CN"/>
        </w:rPr>
        <w:t>现场消防喷淋，外操已切换罐区雨污阀门，将污水向事故应急池回收。</w:t>
      </w:r>
      <w:r>
        <w:rPr>
          <w:rFonts w:hint="eastAsia" w:ascii="宋体" w:hAnsi="宋体" w:eastAsia="宋体" w:cs="宋体"/>
          <w:sz w:val="24"/>
          <w:szCs w:val="28"/>
        </w:rPr>
        <w:t>朱主任指挥应急人员进行现场处置。</w:t>
      </w:r>
    </w:p>
    <w:p>
      <w:pPr>
        <w:pStyle w:val="37"/>
        <w:widowControl w:val="0"/>
        <w:adjustRightInd w:val="0"/>
        <w:snapToGrid w:val="0"/>
        <w:spacing w:line="480" w:lineRule="auto"/>
        <w:ind w:firstLine="480" w:firstLineChars="200"/>
        <w:jc w:val="left"/>
        <w:rPr>
          <w:rFonts w:hint="eastAsia" w:ascii="宋体" w:hAnsi="宋体" w:eastAsia="宋体" w:cs="宋体"/>
          <w:b/>
          <w:bCs/>
          <w:sz w:val="24"/>
          <w:szCs w:val="28"/>
          <w:highlight w:val="none"/>
        </w:rPr>
      </w:pPr>
      <w:r>
        <w:rPr>
          <w:rFonts w:hint="eastAsia" w:ascii="宋体" w:hAnsi="宋体" w:cs="宋体"/>
          <w:b w:val="0"/>
          <w:bCs w:val="0"/>
          <w:sz w:val="24"/>
          <w:szCs w:val="28"/>
          <w:highlight w:val="none"/>
          <w:lang w:val="en-US" w:eastAsia="zh-CN"/>
        </w:rPr>
        <w:t>中控</w:t>
      </w:r>
      <w:r>
        <w:rPr>
          <w:rFonts w:hint="eastAsia" w:ascii="宋体" w:hAnsi="宋体" w:cs="宋体"/>
          <w:sz w:val="24"/>
          <w:szCs w:val="28"/>
          <w:highlight w:val="none"/>
        </w:rPr>
        <w:t xml:space="preserve"> </w:t>
      </w:r>
      <w:r>
        <w:rPr>
          <w:rFonts w:hint="eastAsia" w:ascii="宋体" w:hAnsi="宋体" w:eastAsia="宋体" w:cs="宋体"/>
          <w:sz w:val="24"/>
          <w:szCs w:val="28"/>
          <w:highlight w:val="none"/>
        </w:rPr>
        <w:t>人员（陈景莲）：</w:t>
      </w:r>
      <w:r>
        <w:rPr>
          <w:rFonts w:hint="eastAsia" w:ascii="宋体" w:hAnsi="宋体" w:eastAsia="宋体" w:cs="宋体"/>
          <w:b/>
          <w:bCs/>
          <w:sz w:val="24"/>
          <w:szCs w:val="28"/>
          <w:highlight w:val="none"/>
        </w:rPr>
        <w:t>“</w:t>
      </w:r>
      <w:r>
        <w:rPr>
          <w:rFonts w:hint="eastAsia" w:ascii="宋体" w:hAnsi="宋体" w:eastAsia="宋体" w:cs="宋体"/>
          <w:b/>
          <w:bCs/>
          <w:sz w:val="24"/>
          <w:szCs w:val="28"/>
          <w:highlight w:val="none"/>
          <w:lang w:val="en-US" w:eastAsia="zh-CN"/>
        </w:rPr>
        <w:t>30#罐</w:t>
      </w:r>
      <w:r>
        <w:rPr>
          <w:rFonts w:hint="eastAsia" w:ascii="宋体" w:hAnsi="宋体" w:cs="宋体"/>
          <w:b/>
          <w:bCs/>
          <w:sz w:val="24"/>
          <w:szCs w:val="28"/>
          <w:highlight w:val="none"/>
          <w:lang w:val="en-US" w:eastAsia="zh-CN"/>
        </w:rPr>
        <w:t>已</w:t>
      </w:r>
      <w:r>
        <w:rPr>
          <w:rFonts w:hint="eastAsia" w:ascii="宋体" w:hAnsi="宋体" w:eastAsia="宋体" w:cs="宋体"/>
          <w:b/>
          <w:bCs/>
          <w:sz w:val="24"/>
          <w:szCs w:val="28"/>
          <w:highlight w:val="none"/>
          <w:lang w:val="en-US" w:eastAsia="zh-CN"/>
        </w:rPr>
        <w:t>与工艺切除</w:t>
      </w:r>
      <w:r>
        <w:rPr>
          <w:rFonts w:hint="eastAsia" w:ascii="宋体" w:hAnsi="宋体" w:cs="宋体"/>
          <w:b/>
          <w:bCs/>
          <w:sz w:val="24"/>
          <w:szCs w:val="28"/>
          <w:highlight w:val="none"/>
          <w:lang w:val="en-US" w:eastAsia="zh-CN"/>
        </w:rPr>
        <w:t>，</w:t>
      </w:r>
      <w:r>
        <w:rPr>
          <w:rFonts w:hint="eastAsia" w:ascii="宋体" w:hAnsi="宋体" w:eastAsia="宋体" w:cs="宋体"/>
          <w:b/>
          <w:bCs/>
          <w:sz w:val="24"/>
          <w:szCs w:val="28"/>
          <w:highlight w:val="none"/>
        </w:rPr>
        <w:t>甲基烯丙基氯装置负荷降至70%</w:t>
      </w:r>
      <w:r>
        <w:rPr>
          <w:rFonts w:hint="eastAsia" w:ascii="宋体" w:hAnsi="宋体" w:cs="宋体"/>
          <w:b/>
          <w:bCs/>
          <w:sz w:val="24"/>
          <w:szCs w:val="28"/>
          <w:highlight w:val="none"/>
          <w:lang w:eastAsia="zh-CN"/>
        </w:rPr>
        <w:t>。</w:t>
      </w:r>
      <w:r>
        <w:rPr>
          <w:rFonts w:hint="eastAsia" w:ascii="宋体" w:hAnsi="宋体" w:eastAsia="宋体" w:cs="宋体"/>
          <w:b/>
          <w:bCs/>
          <w:sz w:val="24"/>
          <w:szCs w:val="28"/>
          <w:highlight w:val="none"/>
        </w:rPr>
        <w:t>”</w:t>
      </w:r>
    </w:p>
    <w:p>
      <w:pPr>
        <w:pStyle w:val="37"/>
        <w:widowControl w:val="0"/>
        <w:adjustRightInd w:val="0"/>
        <w:snapToGrid w:val="0"/>
        <w:spacing w:line="480" w:lineRule="auto"/>
        <w:ind w:firstLine="480" w:firstLineChars="200"/>
        <w:jc w:val="left"/>
        <w:rPr>
          <w:rFonts w:hint="eastAsia" w:ascii="宋体" w:hAnsi="宋体" w:eastAsia="宋体" w:cs="宋体"/>
          <w:b/>
          <w:bCs/>
          <w:sz w:val="24"/>
          <w:szCs w:val="28"/>
          <w:highlight w:val="none"/>
          <w:lang w:val="en-US" w:eastAsia="zh-CN"/>
        </w:rPr>
      </w:pPr>
      <w:r>
        <w:rPr>
          <w:rFonts w:hint="eastAsia" w:ascii="宋体" w:hAnsi="宋体" w:cs="宋体"/>
          <w:sz w:val="24"/>
          <w:szCs w:val="28"/>
          <w:highlight w:val="none"/>
        </w:rPr>
        <w:t>车间主任（朱同坤）：</w:t>
      </w:r>
      <w:r>
        <w:rPr>
          <w:rFonts w:hint="eastAsia" w:ascii="宋体" w:hAnsi="宋体" w:eastAsia="宋体" w:cs="宋体"/>
          <w:b/>
          <w:bCs/>
          <w:sz w:val="24"/>
          <w:szCs w:val="28"/>
          <w:highlight w:val="none"/>
        </w:rPr>
        <w:t>“</w:t>
      </w:r>
      <w:r>
        <w:rPr>
          <w:rFonts w:hint="eastAsia" w:ascii="宋体" w:hAnsi="宋体" w:cs="宋体"/>
          <w:b/>
          <w:bCs/>
          <w:sz w:val="24"/>
          <w:szCs w:val="28"/>
          <w:highlight w:val="none"/>
          <w:lang w:val="en-US" w:eastAsia="zh-CN"/>
        </w:rPr>
        <w:t>收到。”</w:t>
      </w:r>
    </w:p>
    <w:p>
      <w:pPr>
        <w:pStyle w:val="37"/>
        <w:widowControl w:val="0"/>
        <w:adjustRightInd w:val="0"/>
        <w:snapToGrid w:val="0"/>
        <w:spacing w:line="480" w:lineRule="auto"/>
        <w:ind w:firstLine="480" w:firstLineChars="200"/>
        <w:jc w:val="left"/>
        <w:rPr>
          <w:rFonts w:hint="eastAsia" w:ascii="宋体" w:hAnsi="宋体" w:cs="宋体"/>
          <w:b/>
          <w:bCs/>
          <w:sz w:val="24"/>
          <w:szCs w:val="28"/>
        </w:rPr>
      </w:pPr>
      <w:r>
        <w:rPr>
          <w:rFonts w:hint="eastAsia" w:ascii="宋体" w:hAnsi="宋体" w:cs="宋体"/>
          <w:sz w:val="24"/>
          <w:szCs w:val="28"/>
        </w:rPr>
        <w:t>车间主任（朱同坤）：</w:t>
      </w:r>
      <w:r>
        <w:rPr>
          <w:rFonts w:hint="eastAsia" w:asciiTheme="minorEastAsia" w:hAnsiTheme="minorEastAsia" w:eastAsiaTheme="minorEastAsia"/>
          <w:b/>
          <w:bCs/>
          <w:sz w:val="24"/>
          <w:szCs w:val="28"/>
        </w:rPr>
        <w:t>“医疗救护组，</w:t>
      </w:r>
      <w:r>
        <w:rPr>
          <w:rFonts w:hint="eastAsia" w:asciiTheme="minorEastAsia" w:hAnsiTheme="minorEastAsia" w:eastAsiaTheme="minorEastAsia"/>
          <w:b/>
          <w:bCs/>
          <w:sz w:val="24"/>
          <w:szCs w:val="28"/>
          <w:lang w:val="en-US" w:eastAsia="zh-CN"/>
        </w:rPr>
        <w:t>立即查看有无</w:t>
      </w:r>
      <w:r>
        <w:rPr>
          <w:rFonts w:hint="eastAsia" w:asciiTheme="minorEastAsia" w:hAnsiTheme="minorEastAsia" w:eastAsiaTheme="minorEastAsia"/>
          <w:b/>
          <w:bCs/>
          <w:sz w:val="24"/>
          <w:szCs w:val="28"/>
        </w:rPr>
        <w:t>人员</w:t>
      </w:r>
      <w:r>
        <w:rPr>
          <w:rFonts w:hint="eastAsia" w:asciiTheme="minorEastAsia" w:hAnsiTheme="minorEastAsia" w:eastAsiaTheme="minorEastAsia"/>
          <w:b/>
          <w:bCs/>
          <w:sz w:val="24"/>
          <w:szCs w:val="28"/>
          <w:lang w:val="en-US" w:eastAsia="zh-CN"/>
        </w:rPr>
        <w:t>受伤</w:t>
      </w:r>
      <w:r>
        <w:rPr>
          <w:rFonts w:hint="eastAsia" w:asciiTheme="minorEastAsia" w:hAnsiTheme="minorEastAsia" w:eastAsiaTheme="minorEastAsia"/>
          <w:b/>
          <w:bCs/>
          <w:sz w:val="24"/>
          <w:szCs w:val="28"/>
        </w:rPr>
        <w:t>，必要时送医治疗。</w:t>
      </w:r>
      <w:r>
        <w:rPr>
          <w:rFonts w:hint="eastAsia" w:ascii="宋体" w:hAnsi="宋体" w:cs="宋体"/>
          <w:b/>
          <w:bCs/>
          <w:sz w:val="24"/>
          <w:szCs w:val="28"/>
        </w:rPr>
        <w:t>治安保卫组，在异丁烯罐区周围拉好警戒线，疏散下风向人员，严格控制人员出入。</w:t>
      </w:r>
      <w:r>
        <w:rPr>
          <w:rFonts w:hint="eastAsia" w:ascii="宋体" w:hAnsi="宋体" w:cs="宋体"/>
          <w:b/>
          <w:sz w:val="24"/>
          <w:szCs w:val="28"/>
        </w:rPr>
        <w:t>周围停止一切作业，杜绝火源。</w:t>
      </w:r>
      <w:r>
        <w:rPr>
          <w:rFonts w:hint="eastAsia" w:asciiTheme="minorEastAsia" w:hAnsiTheme="minorEastAsia" w:eastAsiaTheme="minorEastAsia"/>
          <w:b/>
          <w:bCs/>
          <w:sz w:val="24"/>
          <w:szCs w:val="28"/>
        </w:rPr>
        <w:t>环境监测组</w:t>
      </w:r>
      <w:r>
        <w:rPr>
          <w:rFonts w:hint="eastAsia" w:asciiTheme="minorEastAsia" w:hAnsiTheme="minorEastAsia" w:eastAsiaTheme="minorEastAsia"/>
          <w:b/>
          <w:bCs/>
          <w:sz w:val="24"/>
          <w:szCs w:val="28"/>
          <w:lang w:eastAsia="zh-CN"/>
        </w:rPr>
        <w:t>，</w:t>
      </w:r>
      <w:r>
        <w:rPr>
          <w:rFonts w:hint="eastAsia" w:asciiTheme="minorEastAsia" w:hAnsiTheme="minorEastAsia" w:eastAsiaTheme="minorEastAsia"/>
          <w:b/>
          <w:bCs/>
          <w:sz w:val="24"/>
          <w:szCs w:val="28"/>
        </w:rPr>
        <w:t>对事故现场周边环境持续监测,直至解除应急响应。物资保障组</w:t>
      </w:r>
      <w:r>
        <w:rPr>
          <w:rFonts w:hint="eastAsia" w:asciiTheme="minorEastAsia" w:hAnsiTheme="minorEastAsia" w:eastAsiaTheme="minorEastAsia"/>
          <w:b/>
          <w:bCs/>
          <w:sz w:val="24"/>
          <w:szCs w:val="28"/>
          <w:lang w:eastAsia="zh-CN"/>
        </w:rPr>
        <w:t>，</w:t>
      </w:r>
      <w:r>
        <w:rPr>
          <w:rFonts w:hint="eastAsia" w:asciiTheme="minorEastAsia" w:hAnsiTheme="minorEastAsia" w:eastAsiaTheme="minorEastAsia"/>
          <w:b/>
          <w:bCs/>
          <w:sz w:val="24"/>
          <w:szCs w:val="28"/>
        </w:rPr>
        <w:t>负责现场应急物资的供应。</w:t>
      </w:r>
      <w:r>
        <w:rPr>
          <w:rFonts w:hint="eastAsia" w:ascii="宋体" w:hAnsi="宋体" w:cs="宋体"/>
          <w:b/>
          <w:bCs/>
          <w:sz w:val="24"/>
          <w:szCs w:val="28"/>
        </w:rPr>
        <w:t>”</w:t>
      </w:r>
    </w:p>
    <w:p>
      <w:pPr>
        <w:pStyle w:val="37"/>
        <w:widowControl w:val="0"/>
        <w:adjustRightInd w:val="0"/>
        <w:snapToGrid w:val="0"/>
        <w:spacing w:line="480" w:lineRule="auto"/>
        <w:ind w:firstLine="480" w:firstLineChars="200"/>
        <w:jc w:val="left"/>
        <w:rPr>
          <w:rFonts w:asciiTheme="minorEastAsia" w:hAnsiTheme="minorEastAsia" w:eastAsiaTheme="minorEastAsia"/>
          <w:b/>
          <w:bCs/>
          <w:sz w:val="24"/>
          <w:szCs w:val="28"/>
        </w:rPr>
      </w:pPr>
      <w:r>
        <w:rPr>
          <w:rFonts w:hint="eastAsia" w:ascii="宋体" w:hAnsi="宋体" w:cs="宋体"/>
          <w:sz w:val="24"/>
          <w:szCs w:val="28"/>
          <w:lang w:val="en-US" w:eastAsia="zh-CN"/>
        </w:rPr>
        <w:t>医疗救护组</w:t>
      </w:r>
      <w:r>
        <w:rPr>
          <w:rFonts w:hint="eastAsia" w:ascii="宋体" w:hAnsi="宋体" w:cs="宋体"/>
          <w:b/>
          <w:bCs/>
          <w:sz w:val="24"/>
          <w:szCs w:val="28"/>
        </w:rPr>
        <w:t>：“朱主任，</w:t>
      </w:r>
      <w:r>
        <w:rPr>
          <w:rFonts w:hint="eastAsia" w:ascii="宋体" w:hAnsi="宋体" w:cs="宋体"/>
          <w:b/>
          <w:bCs/>
          <w:sz w:val="24"/>
          <w:szCs w:val="28"/>
          <w:lang w:val="en-US" w:eastAsia="zh-CN"/>
        </w:rPr>
        <w:t>无人员受伤</w:t>
      </w:r>
      <w:r>
        <w:rPr>
          <w:rFonts w:hint="eastAsia" w:ascii="宋体" w:hAnsi="宋体" w:cs="宋体"/>
          <w:b/>
          <w:bCs/>
          <w:sz w:val="24"/>
          <w:szCs w:val="28"/>
        </w:rPr>
        <w:t>。”</w:t>
      </w:r>
    </w:p>
    <w:p>
      <w:pPr>
        <w:adjustRightInd w:val="0"/>
        <w:snapToGrid w:val="0"/>
        <w:spacing w:line="480" w:lineRule="auto"/>
        <w:ind w:firstLine="480" w:firstLineChars="200"/>
        <w:jc w:val="left"/>
        <w:rPr>
          <w:rFonts w:ascii="宋体" w:hAnsi="宋体" w:eastAsia="宋体" w:cs="宋体"/>
          <w:b/>
          <w:bCs/>
          <w:kern w:val="0"/>
          <w:sz w:val="24"/>
          <w:szCs w:val="28"/>
        </w:rPr>
      </w:pPr>
      <w:r>
        <w:rPr>
          <w:rFonts w:hint="eastAsia" w:ascii="宋体" w:hAnsi="宋体" w:eastAsia="宋体" w:cs="宋体"/>
          <w:sz w:val="24"/>
          <w:szCs w:val="28"/>
        </w:rPr>
        <w:t>车间主任（朱同坤）：“</w:t>
      </w:r>
      <w:r>
        <w:rPr>
          <w:rFonts w:hint="eastAsia" w:ascii="宋体" w:hAnsi="宋体" w:eastAsia="宋体" w:cs="宋体"/>
          <w:b/>
          <w:sz w:val="24"/>
          <w:szCs w:val="28"/>
        </w:rPr>
        <w:t>收到</w:t>
      </w:r>
      <w:r>
        <w:rPr>
          <w:rFonts w:hint="eastAsia" w:ascii="宋体" w:hAnsi="宋体" w:eastAsia="宋体" w:cs="宋体"/>
          <w:sz w:val="24"/>
          <w:szCs w:val="28"/>
        </w:rPr>
        <w:t>，</w:t>
      </w:r>
      <w:r>
        <w:rPr>
          <w:rFonts w:hint="eastAsia" w:ascii="宋体" w:hAnsi="宋体" w:eastAsia="宋体" w:cs="宋体"/>
          <w:b/>
          <w:bCs/>
          <w:kern w:val="0"/>
          <w:sz w:val="24"/>
          <w:szCs w:val="28"/>
        </w:rPr>
        <w:t>应急处置组，穿戴好防护用品去现场查看，若无法处理，</w:t>
      </w:r>
      <w:r>
        <w:rPr>
          <w:rFonts w:hint="eastAsia" w:ascii="宋体" w:hAnsi="宋体" w:eastAsia="宋体" w:cs="宋体"/>
          <w:b/>
          <w:bCs/>
          <w:kern w:val="0"/>
          <w:sz w:val="24"/>
          <w:szCs w:val="28"/>
          <w:lang w:val="en-US" w:eastAsia="zh-CN"/>
        </w:rPr>
        <w:t>立即汇报。</w:t>
      </w:r>
      <w:r>
        <w:rPr>
          <w:rFonts w:hint="eastAsia" w:ascii="宋体" w:hAnsi="宋体" w:eastAsia="宋体" w:cs="宋体"/>
          <w:b/>
          <w:bCs/>
          <w:kern w:val="0"/>
          <w:sz w:val="24"/>
          <w:szCs w:val="28"/>
        </w:rPr>
        <w:t>”</w:t>
      </w:r>
    </w:p>
    <w:p>
      <w:pPr>
        <w:adjustRightInd w:val="0"/>
        <w:snapToGrid w:val="0"/>
        <w:spacing w:line="480" w:lineRule="auto"/>
        <w:ind w:firstLine="480" w:firstLineChars="200"/>
        <w:jc w:val="left"/>
        <w:rPr>
          <w:rFonts w:ascii="宋体" w:hAnsi="宋体" w:eastAsia="宋体" w:cs="宋体"/>
          <w:b/>
          <w:bCs/>
          <w:kern w:val="0"/>
          <w:sz w:val="24"/>
          <w:szCs w:val="28"/>
        </w:rPr>
      </w:pPr>
      <w:r>
        <w:rPr>
          <w:rFonts w:hint="eastAsia" w:ascii="宋体" w:hAnsi="宋体" w:eastAsia="宋体" w:cs="宋体"/>
          <w:kern w:val="0"/>
          <w:sz w:val="24"/>
          <w:szCs w:val="28"/>
        </w:rPr>
        <w:t>应急处置组（刘相国）</w:t>
      </w:r>
      <w:r>
        <w:rPr>
          <w:rFonts w:hint="eastAsia" w:ascii="宋体" w:hAnsi="宋体" w:eastAsia="宋体" w:cs="宋体"/>
          <w:b/>
          <w:bCs/>
          <w:kern w:val="0"/>
          <w:sz w:val="24"/>
          <w:szCs w:val="28"/>
        </w:rPr>
        <w:t>：“收到。”</w:t>
      </w:r>
    </w:p>
    <w:p>
      <w:pPr>
        <w:adjustRightInd w:val="0"/>
        <w:snapToGrid w:val="0"/>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【场景四】车间应急人员现场查看，泄漏量大</w:t>
      </w:r>
      <w:r>
        <w:rPr>
          <w:rFonts w:hint="eastAsia" w:ascii="宋体" w:hAnsi="宋体" w:cs="宋体"/>
          <w:sz w:val="24"/>
          <w:szCs w:val="28"/>
          <w:lang w:val="en-US" w:eastAsia="zh-CN"/>
        </w:rPr>
        <w:t>并着火</w:t>
      </w:r>
      <w:r>
        <w:rPr>
          <w:rFonts w:hint="eastAsia" w:ascii="宋体" w:hAnsi="宋体" w:eastAsia="宋体" w:cs="宋体"/>
          <w:sz w:val="24"/>
          <w:szCs w:val="28"/>
        </w:rPr>
        <w:t>，现场人员已无法靠近，朱主任向生产调度部汇报请示。</w:t>
      </w:r>
    </w:p>
    <w:p>
      <w:pPr>
        <w:adjustRightInd w:val="0"/>
        <w:snapToGrid w:val="0"/>
        <w:spacing w:line="360" w:lineRule="auto"/>
        <w:ind w:firstLine="480" w:firstLineChars="200"/>
        <w:jc w:val="left"/>
        <w:rPr>
          <w:rFonts w:ascii="宋体" w:hAnsi="宋体" w:eastAsia="宋体" w:cs="宋体"/>
          <w:b/>
          <w:bCs/>
          <w:kern w:val="0"/>
          <w:sz w:val="24"/>
          <w:szCs w:val="28"/>
        </w:rPr>
      </w:pPr>
      <w:r>
        <w:rPr>
          <w:rFonts w:hint="eastAsia" w:ascii="宋体" w:hAnsi="宋体" w:eastAsia="宋体" w:cs="宋体"/>
          <w:kern w:val="0"/>
          <w:sz w:val="24"/>
          <w:szCs w:val="28"/>
        </w:rPr>
        <w:t>应急处置组（刘相国）</w:t>
      </w:r>
      <w:r>
        <w:rPr>
          <w:rFonts w:hint="eastAsia" w:ascii="宋体" w:hAnsi="宋体" w:eastAsia="宋体" w:cs="宋体"/>
          <w:b/>
          <w:bCs/>
          <w:kern w:val="0"/>
          <w:sz w:val="24"/>
          <w:szCs w:val="28"/>
        </w:rPr>
        <w:t>：“现场已无法处理，需将30号异丁烯罐注水、堵漏、倒罐处理。”</w:t>
      </w:r>
    </w:p>
    <w:p>
      <w:pPr>
        <w:adjustRightInd w:val="0"/>
        <w:snapToGrid w:val="0"/>
        <w:spacing w:line="360" w:lineRule="auto"/>
        <w:ind w:firstLine="480" w:firstLineChars="200"/>
        <w:jc w:val="left"/>
        <w:rPr>
          <w:rFonts w:ascii="宋体" w:hAnsi="宋体" w:eastAsia="宋体" w:cs="宋体"/>
          <w:b/>
          <w:color w:val="000000" w:themeColor="text1"/>
          <w:sz w:val="24"/>
          <w:szCs w:val="28"/>
          <w:highlight w:val="none"/>
        </w:rPr>
      </w:pPr>
      <w:r>
        <w:rPr>
          <w:rFonts w:hint="eastAsia" w:ascii="宋体" w:hAnsi="宋体" w:eastAsia="宋体" w:cs="宋体"/>
          <w:sz w:val="24"/>
          <w:szCs w:val="28"/>
        </w:rPr>
        <w:t>车间主任（朱同坤）：</w:t>
      </w:r>
      <w:r>
        <w:rPr>
          <w:rFonts w:hint="eastAsia" w:ascii="宋体" w:hAnsi="宋体" w:eastAsia="宋体" w:cs="宋体"/>
          <w:b/>
          <w:sz w:val="24"/>
          <w:szCs w:val="28"/>
        </w:rPr>
        <w:t>“收到，中控，</w:t>
      </w:r>
      <w:r>
        <w:rPr>
          <w:rFonts w:hint="eastAsia" w:ascii="宋体" w:hAnsi="宋体" w:eastAsia="宋体" w:cs="宋体"/>
          <w:b/>
          <w:sz w:val="24"/>
          <w:szCs w:val="28"/>
          <w:lang w:val="en-US" w:eastAsia="zh-CN"/>
        </w:rPr>
        <w:t>立即</w:t>
      </w:r>
      <w:r>
        <w:rPr>
          <w:rFonts w:hint="eastAsia" w:ascii="宋体" w:hAnsi="宋体" w:cs="宋体"/>
          <w:b/>
          <w:bCs/>
          <w:sz w:val="24"/>
          <w:szCs w:val="28"/>
          <w:lang w:val="en-US" w:eastAsia="zh-CN"/>
        </w:rPr>
        <w:t>向30</w:t>
      </w:r>
      <w:r>
        <w:rPr>
          <w:rFonts w:hint="eastAsia" w:ascii="宋体" w:hAnsi="宋体" w:eastAsia="宋体" w:cs="宋体"/>
          <w:b/>
          <w:bCs/>
          <w:kern w:val="0"/>
          <w:sz w:val="24"/>
          <w:szCs w:val="28"/>
        </w:rPr>
        <w:t>号</w:t>
      </w:r>
      <w:r>
        <w:rPr>
          <w:rFonts w:hint="eastAsia" w:ascii="宋体" w:hAnsi="宋体" w:cs="宋体"/>
          <w:b/>
          <w:bCs/>
          <w:sz w:val="24"/>
          <w:szCs w:val="28"/>
          <w:lang w:val="en-US" w:eastAsia="zh-CN"/>
        </w:rPr>
        <w:t>异丁烯罐补水，注意罐内液位，适当调整进水，保证罐内水位始终没过泄漏点</w:t>
      </w:r>
      <w:r>
        <w:rPr>
          <w:rFonts w:hint="eastAsia" w:asciiTheme="minorEastAsia" w:hAnsiTheme="minorEastAsia" w:eastAsiaTheme="minorEastAsia"/>
          <w:b/>
          <w:bCs/>
          <w:sz w:val="24"/>
          <w:szCs w:val="28"/>
        </w:rPr>
        <w:t>。</w:t>
      </w:r>
      <w:r>
        <w:rPr>
          <w:rFonts w:hint="eastAsia" w:ascii="宋体" w:hAnsi="宋体" w:eastAsia="宋体" w:cs="宋体"/>
          <w:b/>
          <w:sz w:val="24"/>
          <w:szCs w:val="28"/>
          <w:lang w:val="en-US" w:eastAsia="zh-CN"/>
        </w:rPr>
        <w:t>甲基烯丙基氯装置停车，</w:t>
      </w:r>
      <w:r>
        <w:rPr>
          <w:rFonts w:hint="eastAsia" w:ascii="宋体" w:hAnsi="宋体" w:eastAsia="宋体" w:cs="宋体"/>
          <w:b/>
          <w:color w:val="000000" w:themeColor="text1"/>
          <w:sz w:val="24"/>
          <w:szCs w:val="28"/>
          <w:highlight w:val="none"/>
        </w:rPr>
        <w:t>我立即向生产调度部汇报。”</w:t>
      </w:r>
    </w:p>
    <w:p>
      <w:pPr>
        <w:adjustRightInd w:val="0"/>
        <w:snapToGrid w:val="0"/>
        <w:spacing w:line="360" w:lineRule="auto"/>
        <w:ind w:firstLine="480" w:firstLineChars="200"/>
        <w:jc w:val="left"/>
        <w:rPr>
          <w:rFonts w:ascii="宋体" w:hAnsi="宋体" w:eastAsia="宋体" w:cs="宋体"/>
          <w:b/>
          <w:sz w:val="24"/>
          <w:szCs w:val="28"/>
        </w:rPr>
      </w:pPr>
      <w:r>
        <w:rPr>
          <w:rFonts w:hint="eastAsia" w:ascii="宋体" w:hAnsi="宋体" w:eastAsia="宋体" w:cs="宋体"/>
          <w:sz w:val="24"/>
          <w:szCs w:val="28"/>
        </w:rPr>
        <w:t>中控：</w:t>
      </w:r>
      <w:r>
        <w:rPr>
          <w:rFonts w:hint="eastAsia" w:ascii="宋体" w:hAnsi="宋体" w:eastAsia="宋体" w:cs="宋体"/>
          <w:b/>
          <w:sz w:val="24"/>
          <w:szCs w:val="28"/>
        </w:rPr>
        <w:t>“收到，立即执行。”</w:t>
      </w:r>
    </w:p>
    <w:p>
      <w:pPr>
        <w:spacing w:line="360" w:lineRule="auto"/>
        <w:ind w:firstLine="480" w:firstLineChars="200"/>
        <w:rPr>
          <w:rFonts w:ascii="Times New Roman" w:hAnsi="Times New Roman" w:eastAsia="宋体" w:cs="Times New Roman"/>
          <w:b/>
          <w:sz w:val="24"/>
          <w:szCs w:val="28"/>
        </w:rPr>
      </w:pPr>
      <w:r>
        <w:rPr>
          <w:rFonts w:hint="eastAsia" w:ascii="宋体" w:hAnsi="宋体" w:eastAsia="宋体" w:cs="宋体"/>
          <w:sz w:val="24"/>
          <w:szCs w:val="28"/>
        </w:rPr>
        <w:t>车间主任（朱同坤）：</w:t>
      </w:r>
      <w:r>
        <w:rPr>
          <w:rFonts w:hint="eastAsia" w:ascii="Times New Roman" w:hAnsi="Times New Roman" w:eastAsia="宋体" w:cs="Times New Roman"/>
          <w:b/>
          <w:sz w:val="24"/>
          <w:szCs w:val="28"/>
        </w:rPr>
        <w:t>“调度，调度。”</w:t>
      </w:r>
    </w:p>
    <w:p>
      <w:pPr>
        <w:spacing w:line="360" w:lineRule="auto"/>
        <w:ind w:firstLine="480" w:firstLineChars="200"/>
        <w:rPr>
          <w:rFonts w:ascii="Times New Roman" w:hAnsi="Times New Roman" w:eastAsia="宋体" w:cs="Times New Roman"/>
          <w:b/>
          <w:sz w:val="24"/>
          <w:szCs w:val="28"/>
        </w:rPr>
      </w:pPr>
      <w:r>
        <w:rPr>
          <w:rFonts w:hint="eastAsia" w:ascii="Times New Roman" w:hAnsi="Times New Roman" w:eastAsia="宋体" w:cs="Times New Roman"/>
          <w:bCs/>
          <w:sz w:val="24"/>
          <w:szCs w:val="28"/>
        </w:rPr>
        <w:t>生产调度部：</w:t>
      </w:r>
      <w:r>
        <w:rPr>
          <w:rFonts w:hint="eastAsia" w:ascii="Times New Roman" w:hAnsi="Times New Roman" w:eastAsia="宋体" w:cs="Times New Roman"/>
          <w:b/>
          <w:sz w:val="24"/>
          <w:szCs w:val="28"/>
        </w:rPr>
        <w:t>“收到，收到。”</w:t>
      </w:r>
    </w:p>
    <w:p>
      <w:pPr>
        <w:spacing w:line="360" w:lineRule="auto"/>
        <w:ind w:firstLine="480" w:firstLineChars="200"/>
        <w:rPr>
          <w:rFonts w:ascii="Times New Roman" w:hAnsi="Times New Roman" w:eastAsia="宋体" w:cs="Times New Roman"/>
          <w:b/>
          <w:sz w:val="24"/>
          <w:szCs w:val="28"/>
        </w:rPr>
      </w:pPr>
      <w:r>
        <w:rPr>
          <w:rFonts w:hint="eastAsia" w:ascii="宋体" w:hAnsi="宋体" w:eastAsia="宋体" w:cs="宋体"/>
          <w:sz w:val="24"/>
          <w:szCs w:val="28"/>
        </w:rPr>
        <w:t>车间主任（朱同坤）</w:t>
      </w:r>
      <w:r>
        <w:rPr>
          <w:rFonts w:hint="eastAsia" w:ascii="Times New Roman" w:hAnsi="Times New Roman" w:eastAsia="宋体" w:cs="Times New Roman"/>
          <w:b/>
          <w:sz w:val="24"/>
          <w:szCs w:val="28"/>
        </w:rPr>
        <w:t>“</w:t>
      </w:r>
      <w:r>
        <w:rPr>
          <w:rFonts w:hint="eastAsia" w:ascii="Times New Roman" w:hAnsi="Times New Roman" w:eastAsia="宋体" w:cs="Times New Roman"/>
          <w:b/>
          <w:sz w:val="24"/>
          <w:szCs w:val="28"/>
          <w:lang w:val="en-US" w:eastAsia="zh-CN"/>
        </w:rPr>
        <w:t>现已对</w:t>
      </w:r>
      <w:r>
        <w:rPr>
          <w:rFonts w:hint="eastAsia" w:ascii="Times New Roman" w:hAnsi="Times New Roman" w:eastAsia="宋体" w:cs="Times New Roman"/>
          <w:b/>
          <w:sz w:val="24"/>
          <w:szCs w:val="28"/>
        </w:rPr>
        <w:t>甲基烯丙基氯装置紧急停车</w:t>
      </w:r>
      <w:r>
        <w:rPr>
          <w:rFonts w:hint="eastAsia" w:ascii="Times New Roman" w:hAnsi="Times New Roman" w:eastAsia="宋体" w:cs="Times New Roman"/>
          <w:b/>
          <w:sz w:val="24"/>
          <w:szCs w:val="28"/>
          <w:lang w:eastAsia="zh-CN"/>
        </w:rPr>
        <w:t>，</w:t>
      </w:r>
      <w:r>
        <w:rPr>
          <w:rFonts w:hint="eastAsia" w:ascii="宋体" w:hAnsi="宋体" w:eastAsia="宋体" w:cs="宋体"/>
          <w:b/>
          <w:sz w:val="24"/>
          <w:szCs w:val="28"/>
        </w:rPr>
        <w:t>30号异丁烯罐</w:t>
      </w:r>
      <w:r>
        <w:rPr>
          <w:rFonts w:hint="eastAsia" w:ascii="宋体" w:hAnsi="宋体" w:eastAsia="宋体" w:cs="宋体"/>
          <w:b/>
          <w:sz w:val="24"/>
          <w:szCs w:val="28"/>
          <w:lang w:val="en-US" w:eastAsia="zh-CN"/>
        </w:rPr>
        <w:t>已与系统隔断，</w:t>
      </w:r>
      <w:r>
        <w:rPr>
          <w:rFonts w:hint="eastAsia" w:ascii="宋体" w:hAnsi="宋体" w:eastAsia="宋体" w:cs="宋体"/>
          <w:b/>
          <w:sz w:val="24"/>
          <w:szCs w:val="28"/>
        </w:rPr>
        <w:t>注水</w:t>
      </w:r>
      <w:r>
        <w:rPr>
          <w:rFonts w:hint="eastAsia" w:ascii="宋体" w:hAnsi="宋体" w:eastAsia="宋体" w:cs="宋体"/>
          <w:b/>
          <w:sz w:val="24"/>
          <w:szCs w:val="28"/>
          <w:lang w:eastAsia="zh-CN"/>
        </w:rPr>
        <w:t>，</w:t>
      </w:r>
      <w:r>
        <w:rPr>
          <w:rFonts w:hint="eastAsia" w:ascii="Times New Roman" w:hAnsi="Times New Roman" w:eastAsia="宋体" w:cs="Times New Roman"/>
          <w:b/>
          <w:sz w:val="24"/>
          <w:szCs w:val="28"/>
        </w:rPr>
        <w:t>堵漏、倒罐处理中，请求支援。”</w:t>
      </w:r>
    </w:p>
    <w:p>
      <w:pPr>
        <w:spacing w:line="480" w:lineRule="auto"/>
        <w:ind w:firstLine="480" w:firstLineChars="200"/>
        <w:rPr>
          <w:rFonts w:hint="eastAsia" w:ascii="Times New Roman" w:hAnsi="Times New Roman" w:eastAsia="宋体" w:cs="Times New Roman"/>
          <w:b/>
          <w:sz w:val="24"/>
          <w:szCs w:val="28"/>
          <w:lang w:eastAsia="zh-CN"/>
        </w:rPr>
      </w:pPr>
      <w:r>
        <w:rPr>
          <w:rFonts w:hint="eastAsia" w:ascii="Times New Roman" w:hAnsi="Times New Roman" w:eastAsia="宋体" w:cs="Times New Roman"/>
          <w:bCs/>
          <w:sz w:val="24"/>
          <w:szCs w:val="28"/>
        </w:rPr>
        <w:t>生产调度部：</w:t>
      </w:r>
      <w:r>
        <w:rPr>
          <w:rFonts w:hint="eastAsia" w:ascii="Times New Roman" w:hAnsi="Times New Roman" w:eastAsia="宋体" w:cs="Times New Roman"/>
          <w:b/>
          <w:sz w:val="24"/>
          <w:szCs w:val="28"/>
        </w:rPr>
        <w:t>“收到，我立刻通知各应急小组支援并上报</w:t>
      </w:r>
      <w:r>
        <w:rPr>
          <w:rFonts w:hint="eastAsia" w:ascii="Times New Roman" w:hAnsi="Times New Roman" w:eastAsia="宋体" w:cs="Times New Roman"/>
          <w:b/>
          <w:sz w:val="24"/>
          <w:szCs w:val="28"/>
          <w:lang w:val="en-US" w:eastAsia="zh-CN"/>
        </w:rPr>
        <w:t>公司杨总、</w:t>
      </w:r>
      <w:r>
        <w:rPr>
          <w:rFonts w:hint="eastAsia" w:ascii="Times New Roman" w:hAnsi="Times New Roman" w:eastAsia="宋体" w:cs="Times New Roman"/>
          <w:b/>
          <w:sz w:val="24"/>
          <w:szCs w:val="28"/>
        </w:rPr>
        <w:t>马总</w:t>
      </w:r>
      <w:r>
        <w:rPr>
          <w:rFonts w:hint="eastAsia" w:ascii="宋体" w:hAnsi="宋体" w:eastAsia="宋体" w:cs="宋体"/>
          <w:spacing w:val="4"/>
          <w:sz w:val="24"/>
          <w:szCs w:val="28"/>
        </w:rPr>
        <w:t>”</w:t>
      </w:r>
      <w:r>
        <w:rPr>
          <w:rFonts w:hint="eastAsia" w:ascii="Times New Roman" w:hAnsi="Times New Roman" w:eastAsia="宋体" w:cs="Times New Roman"/>
          <w:b/>
          <w:sz w:val="24"/>
          <w:szCs w:val="28"/>
          <w:lang w:eastAsia="zh-CN"/>
        </w:rPr>
        <w:t>。</w:t>
      </w:r>
    </w:p>
    <w:p>
      <w:pPr>
        <w:spacing w:line="480" w:lineRule="auto"/>
        <w:ind w:firstLine="480" w:firstLineChars="200"/>
        <w:rPr>
          <w:rFonts w:ascii="宋体" w:hAnsi="宋体" w:eastAsia="宋体" w:cs="宋体"/>
          <w:color w:val="000000" w:themeColor="text1"/>
          <w:sz w:val="24"/>
          <w:szCs w:val="28"/>
        </w:rPr>
      </w:pPr>
      <w:r>
        <w:rPr>
          <w:rFonts w:hint="eastAsia" w:ascii="Times New Roman" w:hAnsi="Times New Roman" w:eastAsia="宋体" w:cs="Times New Roman"/>
          <w:bCs/>
          <w:sz w:val="24"/>
          <w:szCs w:val="28"/>
        </w:rPr>
        <w:t>生产调度部</w:t>
      </w:r>
      <w:r>
        <w:rPr>
          <w:rFonts w:hint="eastAsia" w:ascii="宋体" w:hAnsi="宋体" w:eastAsia="宋体" w:cs="宋体"/>
          <w:color w:val="000000" w:themeColor="text1"/>
          <w:sz w:val="24"/>
          <w:szCs w:val="28"/>
        </w:rPr>
        <w:t>：“</w:t>
      </w:r>
      <w:r>
        <w:rPr>
          <w:rFonts w:hint="eastAsia" w:ascii="宋体" w:hAnsi="宋体" w:eastAsia="宋体" w:cs="宋体"/>
          <w:b/>
          <w:bCs/>
          <w:color w:val="000000" w:themeColor="text1"/>
          <w:kern w:val="0"/>
          <w:sz w:val="24"/>
          <w:szCs w:val="28"/>
          <w:lang w:val="en-US" w:eastAsia="zh-CN"/>
        </w:rPr>
        <w:t>杨</w:t>
      </w:r>
      <w:r>
        <w:rPr>
          <w:rFonts w:hint="eastAsia" w:ascii="宋体" w:hAnsi="宋体" w:eastAsia="宋体" w:cs="宋体"/>
          <w:b/>
          <w:bCs/>
          <w:color w:val="000000" w:themeColor="text1"/>
          <w:kern w:val="0"/>
          <w:sz w:val="24"/>
          <w:szCs w:val="28"/>
        </w:rPr>
        <w:t>总，</w:t>
      </w:r>
      <w:r>
        <w:rPr>
          <w:rFonts w:hint="eastAsia" w:ascii="宋体" w:hAnsi="宋体" w:eastAsia="宋体" w:cs="宋体"/>
          <w:b/>
          <w:bCs/>
          <w:color w:val="000000" w:themeColor="text1"/>
          <w:kern w:val="0"/>
          <w:sz w:val="24"/>
          <w:szCs w:val="28"/>
          <w:lang w:val="en-US" w:eastAsia="zh-CN"/>
        </w:rPr>
        <w:t>杨</w:t>
      </w:r>
      <w:r>
        <w:rPr>
          <w:rFonts w:hint="eastAsia" w:ascii="宋体" w:hAnsi="宋体" w:eastAsia="宋体" w:cs="宋体"/>
          <w:b/>
          <w:bCs/>
          <w:color w:val="000000" w:themeColor="text1"/>
          <w:kern w:val="0"/>
          <w:sz w:val="24"/>
          <w:szCs w:val="28"/>
        </w:rPr>
        <w:t>总。</w:t>
      </w:r>
      <w:r>
        <w:rPr>
          <w:rFonts w:hint="eastAsia" w:ascii="宋体" w:hAnsi="宋体" w:eastAsia="宋体" w:cs="宋体"/>
          <w:color w:val="000000" w:themeColor="text1"/>
          <w:sz w:val="24"/>
          <w:szCs w:val="28"/>
        </w:rPr>
        <w:t>”</w:t>
      </w:r>
    </w:p>
    <w:p>
      <w:pPr>
        <w:spacing w:line="360" w:lineRule="auto"/>
        <w:ind w:firstLine="480" w:firstLineChars="200"/>
        <w:rPr>
          <w:rFonts w:ascii="宋体" w:hAnsi="宋体" w:eastAsia="宋体" w:cs="宋体"/>
          <w:color w:val="000000" w:themeColor="text1"/>
          <w:sz w:val="24"/>
          <w:szCs w:val="28"/>
        </w:rPr>
      </w:pPr>
      <w:r>
        <w:rPr>
          <w:rFonts w:hint="eastAsia" w:ascii="宋体" w:hAnsi="宋体" w:eastAsia="宋体" w:cs="宋体"/>
          <w:sz w:val="24"/>
          <w:szCs w:val="28"/>
        </w:rPr>
        <w:t>公司应急</w:t>
      </w:r>
      <w:r>
        <w:rPr>
          <w:rFonts w:hint="eastAsia" w:ascii="宋体" w:hAnsi="宋体" w:eastAsia="宋体" w:cs="宋体"/>
          <w:sz w:val="24"/>
          <w:szCs w:val="28"/>
          <w:lang w:val="en-US" w:eastAsia="zh-CN"/>
        </w:rPr>
        <w:t>副</w:t>
      </w:r>
      <w:r>
        <w:rPr>
          <w:rFonts w:hint="eastAsia" w:ascii="宋体" w:hAnsi="宋体" w:eastAsia="宋体" w:cs="宋体"/>
          <w:sz w:val="24"/>
          <w:szCs w:val="28"/>
        </w:rPr>
        <w:t>总指挥</w:t>
      </w:r>
      <w:r>
        <w:rPr>
          <w:rFonts w:hint="eastAsia" w:ascii="宋体" w:hAnsi="宋体" w:eastAsia="宋体" w:cs="宋体"/>
          <w:spacing w:val="4"/>
          <w:sz w:val="24"/>
          <w:szCs w:val="28"/>
        </w:rPr>
        <w:t>（</w:t>
      </w:r>
      <w:r>
        <w:rPr>
          <w:rFonts w:hint="eastAsia" w:ascii="宋体" w:hAnsi="宋体" w:eastAsia="宋体" w:cs="宋体"/>
          <w:spacing w:val="4"/>
          <w:sz w:val="24"/>
          <w:szCs w:val="28"/>
          <w:lang w:val="en-US" w:eastAsia="zh-CN"/>
        </w:rPr>
        <w:t>杨世军</w:t>
      </w:r>
      <w:r>
        <w:rPr>
          <w:rFonts w:hint="eastAsia" w:ascii="宋体" w:hAnsi="宋体" w:eastAsia="宋体" w:cs="宋体"/>
          <w:spacing w:val="4"/>
          <w:sz w:val="24"/>
          <w:szCs w:val="28"/>
        </w:rPr>
        <w:t>）：“</w:t>
      </w:r>
      <w:r>
        <w:rPr>
          <w:rFonts w:hint="eastAsia" w:ascii="Times New Roman" w:hAnsi="Times New Roman" w:eastAsia="宋体" w:cs="Times New Roman"/>
          <w:b/>
          <w:sz w:val="24"/>
          <w:szCs w:val="28"/>
        </w:rPr>
        <w:t>收到。</w:t>
      </w:r>
      <w:r>
        <w:rPr>
          <w:rFonts w:hint="eastAsia" w:ascii="宋体" w:hAnsi="宋体" w:eastAsia="宋体" w:cs="宋体"/>
          <w:spacing w:val="4"/>
          <w:sz w:val="24"/>
          <w:szCs w:val="28"/>
        </w:rPr>
        <w:t>”</w:t>
      </w:r>
    </w:p>
    <w:p>
      <w:pPr>
        <w:spacing w:line="360" w:lineRule="auto"/>
        <w:ind w:firstLine="480" w:firstLineChars="200"/>
        <w:rPr>
          <w:rFonts w:ascii="宋体" w:hAnsi="宋体" w:eastAsia="宋体" w:cs="宋体"/>
          <w:color w:val="000000" w:themeColor="text1"/>
          <w:sz w:val="24"/>
          <w:szCs w:val="28"/>
        </w:rPr>
      </w:pPr>
      <w:r>
        <w:rPr>
          <w:rFonts w:hint="eastAsia" w:ascii="Times New Roman" w:hAnsi="Times New Roman" w:eastAsia="宋体" w:cs="Times New Roman"/>
          <w:bCs/>
          <w:sz w:val="24"/>
          <w:szCs w:val="28"/>
        </w:rPr>
        <w:t>生产调度部</w:t>
      </w:r>
      <w:r>
        <w:rPr>
          <w:rFonts w:hint="eastAsia" w:ascii="宋体" w:hAnsi="宋体" w:eastAsia="宋体" w:cs="宋体"/>
          <w:color w:val="000000" w:themeColor="text1"/>
          <w:sz w:val="24"/>
          <w:szCs w:val="28"/>
        </w:rPr>
        <w:t>：</w:t>
      </w:r>
      <w:r>
        <w:rPr>
          <w:rFonts w:hint="eastAsia" w:ascii="宋体" w:hAnsi="宋体" w:eastAsia="宋体" w:cs="宋体"/>
          <w:color w:val="000000" w:themeColor="text1"/>
          <w:kern w:val="0"/>
          <w:sz w:val="24"/>
          <w:szCs w:val="28"/>
        </w:rPr>
        <w:t>“</w:t>
      </w:r>
      <w:r>
        <w:rPr>
          <w:rFonts w:hint="eastAsia" w:ascii="宋体" w:hAnsi="宋体" w:eastAsia="宋体" w:cs="宋体"/>
          <w:b/>
          <w:bCs/>
          <w:color w:val="000000" w:themeColor="text1"/>
          <w:kern w:val="0"/>
          <w:sz w:val="24"/>
          <w:szCs w:val="28"/>
        </w:rPr>
        <w:t>我是调度XXX，</w:t>
      </w:r>
      <w:r>
        <w:rPr>
          <w:rFonts w:hint="eastAsia" w:ascii="宋体" w:hAnsi="宋体" w:eastAsia="宋体" w:cs="宋体"/>
          <w:b/>
          <w:bCs/>
          <w:color w:val="000000" w:themeColor="text1"/>
          <w:kern w:val="0"/>
          <w:sz w:val="24"/>
          <w:szCs w:val="28"/>
          <w:lang w:val="en-US" w:eastAsia="zh-CN"/>
        </w:rPr>
        <w:t>澳科公司</w:t>
      </w:r>
      <w:r>
        <w:rPr>
          <w:rFonts w:hint="eastAsia" w:ascii="Times New Roman" w:hAnsi="Times New Roman" w:eastAsia="宋体" w:cs="Times New Roman"/>
          <w:b/>
          <w:sz w:val="24"/>
          <w:szCs w:val="28"/>
        </w:rPr>
        <w:t>30号异丁烯罐</w:t>
      </w:r>
      <w:r>
        <w:rPr>
          <w:rFonts w:hint="eastAsia" w:ascii="宋体" w:hAnsi="宋体" w:eastAsia="宋体" w:cs="宋体"/>
          <w:b/>
          <w:bCs/>
          <w:kern w:val="0"/>
          <w:sz w:val="24"/>
          <w:szCs w:val="28"/>
        </w:rPr>
        <w:t>罐体根部出料法兰短节</w:t>
      </w:r>
      <w:r>
        <w:rPr>
          <w:rFonts w:hint="eastAsia" w:ascii="宋体" w:hAnsi="宋体" w:eastAsia="宋体" w:cs="宋体"/>
          <w:b/>
          <w:bCs/>
          <w:sz w:val="24"/>
          <w:szCs w:val="28"/>
        </w:rPr>
        <w:t>（短节管线为DN80）</w:t>
      </w:r>
      <w:r>
        <w:rPr>
          <w:rFonts w:hint="eastAsia" w:ascii="宋体" w:hAnsi="宋体" w:eastAsia="宋体" w:cs="宋体"/>
          <w:b/>
          <w:bCs/>
          <w:color w:val="000000" w:themeColor="text1"/>
          <w:kern w:val="0"/>
          <w:sz w:val="24"/>
          <w:szCs w:val="28"/>
        </w:rPr>
        <w:t>出现泄漏。目前泄漏较大</w:t>
      </w:r>
      <w:r>
        <w:rPr>
          <w:rFonts w:hint="eastAsia" w:ascii="宋体" w:hAnsi="宋体" w:cs="宋体"/>
          <w:b/>
          <w:bCs/>
          <w:color w:val="000000" w:themeColor="text1"/>
          <w:kern w:val="0"/>
          <w:sz w:val="24"/>
          <w:szCs w:val="28"/>
          <w:lang w:eastAsia="zh-CN"/>
        </w:rPr>
        <w:t>，</w:t>
      </w:r>
      <w:r>
        <w:rPr>
          <w:rFonts w:hint="eastAsia" w:ascii="宋体" w:hAnsi="宋体" w:eastAsia="宋体" w:cs="宋体"/>
          <w:b/>
          <w:bCs/>
          <w:color w:val="000000" w:themeColor="text1"/>
          <w:kern w:val="0"/>
          <w:sz w:val="24"/>
          <w:szCs w:val="28"/>
        </w:rPr>
        <w:t>已经对甲基烯丙基装置紧急停车，对30号异丁烯罐注水、堵漏、倒罐处理中，请求支援。”</w:t>
      </w:r>
    </w:p>
    <w:p>
      <w:pPr>
        <w:adjustRightInd w:val="0"/>
        <w:snapToGrid w:val="0"/>
        <w:spacing w:line="480" w:lineRule="auto"/>
        <w:ind w:firstLine="480" w:firstLineChars="200"/>
        <w:jc w:val="left"/>
        <w:rPr>
          <w:rFonts w:ascii="宋体" w:hAnsi="宋体" w:eastAsia="宋体" w:cs="宋体"/>
          <w:b/>
          <w:bCs/>
          <w:color w:val="000000" w:themeColor="text1"/>
          <w:kern w:val="0"/>
          <w:sz w:val="24"/>
          <w:szCs w:val="28"/>
        </w:rPr>
      </w:pPr>
      <w:r>
        <w:rPr>
          <w:rFonts w:hint="eastAsia" w:ascii="宋体" w:hAnsi="宋体" w:eastAsia="宋体" w:cs="宋体"/>
          <w:sz w:val="24"/>
          <w:szCs w:val="28"/>
        </w:rPr>
        <w:t>公司应急</w:t>
      </w:r>
      <w:r>
        <w:rPr>
          <w:rFonts w:hint="eastAsia" w:ascii="宋体" w:hAnsi="宋体" w:eastAsia="宋体" w:cs="宋体"/>
          <w:sz w:val="24"/>
          <w:szCs w:val="28"/>
          <w:lang w:val="en-US" w:eastAsia="zh-CN"/>
        </w:rPr>
        <w:t>副</w:t>
      </w:r>
      <w:r>
        <w:rPr>
          <w:rFonts w:hint="eastAsia" w:ascii="宋体" w:hAnsi="宋体" w:eastAsia="宋体" w:cs="宋体"/>
          <w:sz w:val="24"/>
          <w:szCs w:val="28"/>
        </w:rPr>
        <w:t>总指挥</w:t>
      </w:r>
      <w:r>
        <w:rPr>
          <w:rFonts w:hint="eastAsia" w:ascii="宋体" w:hAnsi="宋体" w:eastAsia="宋体" w:cs="宋体"/>
          <w:spacing w:val="4"/>
          <w:sz w:val="24"/>
          <w:szCs w:val="28"/>
        </w:rPr>
        <w:t>（</w:t>
      </w:r>
      <w:r>
        <w:rPr>
          <w:rFonts w:hint="eastAsia" w:ascii="宋体" w:hAnsi="宋体" w:eastAsia="宋体" w:cs="宋体"/>
          <w:spacing w:val="4"/>
          <w:sz w:val="24"/>
          <w:szCs w:val="28"/>
          <w:lang w:val="en-US" w:eastAsia="zh-CN"/>
        </w:rPr>
        <w:t>杨世军</w:t>
      </w:r>
      <w:r>
        <w:rPr>
          <w:rFonts w:hint="eastAsia" w:ascii="宋体" w:hAnsi="宋体" w:eastAsia="宋体" w:cs="宋体"/>
          <w:spacing w:val="4"/>
          <w:sz w:val="24"/>
          <w:szCs w:val="28"/>
        </w:rPr>
        <w:t>）</w:t>
      </w:r>
      <w:r>
        <w:rPr>
          <w:rFonts w:hint="eastAsia" w:ascii="宋体" w:hAnsi="宋体" w:eastAsia="宋体" w:cs="宋体"/>
          <w:color w:val="000000" w:themeColor="text1"/>
          <w:sz w:val="24"/>
          <w:szCs w:val="28"/>
        </w:rPr>
        <w:t>：</w:t>
      </w:r>
      <w:r>
        <w:rPr>
          <w:rFonts w:hint="eastAsia" w:ascii="宋体" w:hAnsi="宋体" w:eastAsia="宋体" w:cs="宋体"/>
          <w:color w:val="000000" w:themeColor="text1"/>
          <w:kern w:val="0"/>
          <w:sz w:val="24"/>
          <w:szCs w:val="28"/>
        </w:rPr>
        <w:t>“</w:t>
      </w:r>
      <w:r>
        <w:rPr>
          <w:rFonts w:hint="eastAsia" w:ascii="宋体" w:hAnsi="宋体" w:eastAsia="宋体" w:cs="宋体"/>
          <w:b/>
          <w:bCs/>
          <w:color w:val="000000" w:themeColor="text1"/>
          <w:kern w:val="0"/>
          <w:sz w:val="24"/>
          <w:szCs w:val="28"/>
        </w:rPr>
        <w:t>收到，</w:t>
      </w:r>
      <w:r>
        <w:rPr>
          <w:rFonts w:hint="eastAsia" w:ascii="宋体" w:hAnsi="宋体" w:eastAsia="宋体" w:cs="宋体"/>
          <w:b/>
          <w:bCs/>
          <w:color w:val="000000" w:themeColor="text1"/>
          <w:kern w:val="0"/>
          <w:sz w:val="24"/>
          <w:szCs w:val="28"/>
          <w:lang w:val="en-US" w:eastAsia="zh-CN"/>
        </w:rPr>
        <w:t>我立即向马总汇报，请求</w:t>
      </w:r>
      <w:r>
        <w:rPr>
          <w:rFonts w:hint="eastAsia" w:ascii="宋体" w:hAnsi="宋体" w:eastAsia="宋体" w:cs="宋体"/>
          <w:b/>
          <w:bCs/>
          <w:color w:val="000000" w:themeColor="text1"/>
          <w:kern w:val="0"/>
          <w:sz w:val="24"/>
          <w:szCs w:val="28"/>
        </w:rPr>
        <w:t>立即启动公司应急预案，</w:t>
      </w:r>
      <w:r>
        <w:rPr>
          <w:rFonts w:hint="eastAsia" w:ascii="宋体" w:hAnsi="宋体" w:eastAsia="宋体" w:cs="宋体"/>
          <w:b/>
          <w:bCs/>
          <w:color w:val="000000" w:themeColor="text1"/>
          <w:kern w:val="0"/>
          <w:sz w:val="24"/>
          <w:szCs w:val="28"/>
          <w:highlight w:val="none"/>
        </w:rPr>
        <w:t>我马上赶到现场</w:t>
      </w:r>
      <w:r>
        <w:rPr>
          <w:rFonts w:hint="eastAsia" w:ascii="宋体" w:hAnsi="宋体" w:eastAsia="宋体" w:cs="宋体"/>
          <w:b/>
          <w:bCs/>
          <w:color w:val="000000" w:themeColor="text1"/>
          <w:kern w:val="0"/>
          <w:sz w:val="24"/>
          <w:szCs w:val="28"/>
        </w:rPr>
        <w:t>。</w:t>
      </w:r>
      <w:r>
        <w:rPr>
          <w:rFonts w:hint="eastAsia" w:ascii="宋体" w:hAnsi="宋体" w:eastAsia="宋体" w:cs="宋体"/>
          <w:kern w:val="0"/>
          <w:sz w:val="24"/>
          <w:szCs w:val="28"/>
        </w:rPr>
        <w:t>”</w:t>
      </w:r>
      <w:r>
        <w:rPr>
          <w:rFonts w:hint="eastAsia" w:ascii="宋体" w:hAnsi="宋体" w:eastAsia="宋体" w:cs="宋体"/>
          <w:b/>
          <w:bCs/>
          <w:color w:val="000000" w:themeColor="text1"/>
          <w:kern w:val="0"/>
          <w:sz w:val="24"/>
          <w:szCs w:val="28"/>
        </w:rPr>
        <w:t>”</w:t>
      </w:r>
    </w:p>
    <w:p>
      <w:pPr>
        <w:adjustRightInd w:val="0"/>
        <w:snapToGrid w:val="0"/>
        <w:spacing w:line="480" w:lineRule="auto"/>
        <w:ind w:firstLine="480" w:firstLineChars="200"/>
        <w:jc w:val="left"/>
        <w:rPr>
          <w:rFonts w:hint="eastAsia" w:ascii="宋体" w:hAnsi="宋体" w:eastAsia="宋体" w:cs="宋体"/>
          <w:b/>
          <w:bCs/>
          <w:kern w:val="0"/>
          <w:sz w:val="24"/>
          <w:szCs w:val="28"/>
          <w:lang w:val="en-US" w:eastAsia="zh-CN"/>
        </w:rPr>
      </w:pPr>
      <w:r>
        <w:rPr>
          <w:rFonts w:hint="eastAsia" w:ascii="宋体" w:hAnsi="宋体" w:eastAsia="宋体" w:cs="宋体"/>
          <w:sz w:val="24"/>
          <w:szCs w:val="28"/>
        </w:rPr>
        <w:t>公司应急</w:t>
      </w:r>
      <w:r>
        <w:rPr>
          <w:rFonts w:hint="eastAsia" w:ascii="宋体" w:hAnsi="宋体" w:eastAsia="宋体" w:cs="宋体"/>
          <w:sz w:val="24"/>
          <w:szCs w:val="28"/>
          <w:lang w:val="en-US" w:eastAsia="zh-CN"/>
        </w:rPr>
        <w:t>副</w:t>
      </w:r>
      <w:r>
        <w:rPr>
          <w:rFonts w:hint="eastAsia" w:ascii="宋体" w:hAnsi="宋体" w:eastAsia="宋体" w:cs="宋体"/>
          <w:sz w:val="24"/>
          <w:szCs w:val="28"/>
        </w:rPr>
        <w:t>总指挥</w:t>
      </w:r>
      <w:r>
        <w:rPr>
          <w:rFonts w:hint="eastAsia" w:ascii="宋体" w:hAnsi="宋体" w:eastAsia="宋体" w:cs="宋体"/>
          <w:spacing w:val="4"/>
          <w:sz w:val="24"/>
          <w:szCs w:val="28"/>
        </w:rPr>
        <w:t>（</w:t>
      </w:r>
      <w:r>
        <w:rPr>
          <w:rFonts w:hint="eastAsia" w:ascii="宋体" w:hAnsi="宋体" w:eastAsia="宋体" w:cs="宋体"/>
          <w:spacing w:val="4"/>
          <w:sz w:val="24"/>
          <w:szCs w:val="28"/>
          <w:lang w:val="en-US" w:eastAsia="zh-CN"/>
        </w:rPr>
        <w:t>杨世军</w:t>
      </w:r>
      <w:r>
        <w:rPr>
          <w:rFonts w:hint="eastAsia" w:ascii="宋体" w:hAnsi="宋体" w:eastAsia="宋体" w:cs="宋体"/>
          <w:spacing w:val="4"/>
          <w:sz w:val="24"/>
          <w:szCs w:val="28"/>
        </w:rPr>
        <w:t>）</w:t>
      </w:r>
      <w:r>
        <w:rPr>
          <w:rFonts w:hint="eastAsia" w:ascii="宋体" w:hAnsi="宋体" w:eastAsia="宋体" w:cs="宋体"/>
          <w:color w:val="000000" w:themeColor="text1"/>
          <w:sz w:val="24"/>
          <w:szCs w:val="28"/>
        </w:rPr>
        <w:t>：</w:t>
      </w:r>
      <w:r>
        <w:rPr>
          <w:rFonts w:hint="eastAsia" w:ascii="宋体" w:hAnsi="宋体" w:eastAsia="宋体" w:cs="宋体"/>
          <w:b/>
          <w:bCs/>
          <w:kern w:val="0"/>
          <w:sz w:val="24"/>
          <w:szCs w:val="28"/>
        </w:rPr>
        <w:t>“</w:t>
      </w:r>
      <w:r>
        <w:rPr>
          <w:rFonts w:hint="eastAsia" w:ascii="宋体" w:hAnsi="宋体" w:eastAsia="宋体" w:cs="宋体"/>
          <w:b/>
          <w:bCs/>
          <w:kern w:val="0"/>
          <w:sz w:val="24"/>
          <w:szCs w:val="28"/>
          <w:lang w:val="en-US" w:eastAsia="zh-CN"/>
        </w:rPr>
        <w:t>马总、马总，澳科公司30号异丁烯罐罐体根部出料法兰短节（短节管线为DN80）出现泄漏。目前泄漏较大</w:t>
      </w:r>
      <w:r>
        <w:rPr>
          <w:rFonts w:hint="eastAsia" w:ascii="宋体" w:hAnsi="宋体" w:cs="宋体"/>
          <w:b/>
          <w:bCs/>
          <w:sz w:val="24"/>
          <w:szCs w:val="28"/>
        </w:rPr>
        <w:t>。</w:t>
      </w:r>
      <w:r>
        <w:rPr>
          <w:rFonts w:hint="eastAsia" w:ascii="宋体" w:hAnsi="宋体" w:eastAsia="宋体" w:cs="宋体"/>
          <w:b/>
          <w:bCs/>
          <w:kern w:val="0"/>
          <w:sz w:val="24"/>
          <w:szCs w:val="28"/>
          <w:lang w:val="en-US" w:eastAsia="zh-CN"/>
        </w:rPr>
        <w:t>已经对甲基烯丙基装置紧急停车，对30号异丁烯罐注水、堵漏、倒罐处理中，请求支援。</w:t>
      </w:r>
      <w:r>
        <w:rPr>
          <w:rFonts w:hint="eastAsia" w:ascii="宋体" w:hAnsi="宋体" w:eastAsia="宋体" w:cs="宋体"/>
          <w:b/>
          <w:bCs/>
          <w:kern w:val="0"/>
          <w:sz w:val="24"/>
          <w:szCs w:val="28"/>
        </w:rPr>
        <w:t>”</w:t>
      </w:r>
    </w:p>
    <w:p>
      <w:pPr>
        <w:adjustRightInd w:val="0"/>
        <w:snapToGrid w:val="0"/>
        <w:spacing w:line="480" w:lineRule="auto"/>
        <w:ind w:firstLine="480" w:firstLineChars="200"/>
        <w:jc w:val="left"/>
        <w:rPr>
          <w:rFonts w:hint="eastAsia" w:ascii="宋体" w:hAnsi="宋体" w:eastAsia="宋体" w:cs="宋体"/>
          <w:kern w:val="0"/>
          <w:sz w:val="24"/>
          <w:szCs w:val="28"/>
        </w:rPr>
      </w:pPr>
      <w:r>
        <w:rPr>
          <w:rFonts w:hint="eastAsia" w:ascii="宋体" w:hAnsi="宋体" w:eastAsia="宋体" w:cs="宋体"/>
          <w:sz w:val="24"/>
          <w:szCs w:val="28"/>
        </w:rPr>
        <w:t>公司应急总指挥</w:t>
      </w:r>
      <w:r>
        <w:rPr>
          <w:rFonts w:hint="eastAsia" w:ascii="宋体" w:hAnsi="宋体" w:eastAsia="宋体" w:cs="宋体"/>
          <w:spacing w:val="4"/>
          <w:sz w:val="24"/>
          <w:szCs w:val="28"/>
        </w:rPr>
        <w:t>（</w:t>
      </w:r>
      <w:r>
        <w:rPr>
          <w:rFonts w:hint="eastAsia" w:ascii="宋体" w:hAnsi="宋体" w:eastAsia="宋体" w:cs="宋体"/>
          <w:spacing w:val="4"/>
          <w:sz w:val="24"/>
          <w:szCs w:val="28"/>
          <w:lang w:val="en-US" w:eastAsia="zh-CN"/>
        </w:rPr>
        <w:t>马相亭</w:t>
      </w:r>
      <w:r>
        <w:rPr>
          <w:rFonts w:hint="eastAsia" w:ascii="宋体" w:hAnsi="宋体" w:eastAsia="宋体" w:cs="宋体"/>
          <w:spacing w:val="4"/>
          <w:sz w:val="24"/>
          <w:szCs w:val="28"/>
        </w:rPr>
        <w:t>）</w:t>
      </w:r>
      <w:r>
        <w:rPr>
          <w:rFonts w:hint="eastAsia" w:ascii="宋体" w:hAnsi="宋体" w:eastAsia="宋体" w:cs="宋体"/>
          <w:color w:val="000000" w:themeColor="text1"/>
          <w:sz w:val="24"/>
          <w:szCs w:val="28"/>
        </w:rPr>
        <w:t>：</w:t>
      </w:r>
      <w:r>
        <w:rPr>
          <w:rFonts w:hint="eastAsia" w:ascii="宋体" w:hAnsi="宋体" w:eastAsia="宋体" w:cs="宋体"/>
          <w:kern w:val="0"/>
          <w:sz w:val="24"/>
          <w:szCs w:val="28"/>
        </w:rPr>
        <w:t>“</w:t>
      </w:r>
      <w:r>
        <w:rPr>
          <w:rFonts w:hint="eastAsia" w:ascii="宋体" w:hAnsi="宋体" w:eastAsia="宋体" w:cs="宋体"/>
          <w:b/>
          <w:bCs/>
          <w:kern w:val="0"/>
          <w:sz w:val="24"/>
          <w:szCs w:val="28"/>
        </w:rPr>
        <w:t>收到，</w:t>
      </w:r>
      <w:r>
        <w:rPr>
          <w:rFonts w:hint="eastAsia" w:ascii="宋体" w:hAnsi="宋体" w:eastAsia="宋体" w:cs="宋体"/>
          <w:b/>
          <w:bCs/>
          <w:kern w:val="0"/>
          <w:sz w:val="24"/>
          <w:szCs w:val="28"/>
          <w:lang w:val="en-US" w:eastAsia="zh-CN"/>
        </w:rPr>
        <w:t>立即启动公司级预案，组织疏散罐区周边所有无关人员，立即通知公司应急小组前去救援，</w:t>
      </w:r>
      <w:r>
        <w:rPr>
          <w:rFonts w:hint="eastAsia" w:ascii="宋体" w:hAnsi="宋体" w:eastAsia="宋体" w:cs="宋体"/>
          <w:b/>
          <w:bCs/>
          <w:color w:val="000000" w:themeColor="text1"/>
          <w:kern w:val="0"/>
          <w:sz w:val="24"/>
          <w:szCs w:val="28"/>
          <w:highlight w:val="none"/>
        </w:rPr>
        <w:t>我马上赶到现场</w:t>
      </w:r>
      <w:r>
        <w:rPr>
          <w:rFonts w:hint="eastAsia" w:ascii="宋体" w:hAnsi="宋体" w:eastAsia="宋体" w:cs="宋体"/>
          <w:b/>
          <w:bCs/>
          <w:kern w:val="0"/>
          <w:sz w:val="24"/>
          <w:szCs w:val="28"/>
        </w:rPr>
        <w:t>。</w:t>
      </w:r>
      <w:r>
        <w:rPr>
          <w:rFonts w:hint="eastAsia" w:ascii="宋体" w:hAnsi="宋体" w:eastAsia="宋体" w:cs="宋体"/>
          <w:kern w:val="0"/>
          <w:sz w:val="24"/>
          <w:szCs w:val="28"/>
        </w:rPr>
        <w:t>”</w:t>
      </w:r>
    </w:p>
    <w:p>
      <w:pPr>
        <w:adjustRightInd w:val="0"/>
        <w:snapToGrid w:val="0"/>
        <w:spacing w:line="480" w:lineRule="auto"/>
        <w:ind w:firstLine="480" w:firstLineChars="200"/>
        <w:jc w:val="left"/>
        <w:rPr>
          <w:rFonts w:hint="eastAsia" w:ascii="宋体" w:hAnsi="宋体" w:eastAsia="宋体" w:cs="宋体"/>
          <w:kern w:val="0"/>
          <w:sz w:val="24"/>
          <w:szCs w:val="28"/>
          <w:lang w:val="en-US" w:eastAsia="zh-CN"/>
        </w:rPr>
      </w:pPr>
      <w:r>
        <w:rPr>
          <w:rFonts w:hint="eastAsia" w:ascii="宋体" w:hAnsi="宋体" w:eastAsia="宋体" w:cs="宋体"/>
          <w:sz w:val="24"/>
          <w:szCs w:val="28"/>
        </w:rPr>
        <w:t>公司应急</w:t>
      </w:r>
      <w:r>
        <w:rPr>
          <w:rFonts w:hint="eastAsia" w:ascii="宋体" w:hAnsi="宋体" w:eastAsia="宋体" w:cs="宋体"/>
          <w:sz w:val="24"/>
          <w:szCs w:val="28"/>
          <w:lang w:val="en-US" w:eastAsia="zh-CN"/>
        </w:rPr>
        <w:t>副</w:t>
      </w:r>
      <w:r>
        <w:rPr>
          <w:rFonts w:hint="eastAsia" w:ascii="宋体" w:hAnsi="宋体" w:eastAsia="宋体" w:cs="宋体"/>
          <w:sz w:val="24"/>
          <w:szCs w:val="28"/>
        </w:rPr>
        <w:t>总指挥</w:t>
      </w:r>
      <w:r>
        <w:rPr>
          <w:rFonts w:hint="eastAsia" w:ascii="宋体" w:hAnsi="宋体" w:eastAsia="宋体" w:cs="宋体"/>
          <w:spacing w:val="4"/>
          <w:sz w:val="24"/>
          <w:szCs w:val="28"/>
        </w:rPr>
        <w:t>（</w:t>
      </w:r>
      <w:r>
        <w:rPr>
          <w:rFonts w:hint="eastAsia" w:ascii="宋体" w:hAnsi="宋体" w:eastAsia="宋体" w:cs="宋体"/>
          <w:spacing w:val="4"/>
          <w:sz w:val="24"/>
          <w:szCs w:val="28"/>
          <w:lang w:val="en-US" w:eastAsia="zh-CN"/>
        </w:rPr>
        <w:t>杨世军</w:t>
      </w:r>
      <w:r>
        <w:rPr>
          <w:rFonts w:hint="eastAsia" w:ascii="宋体" w:hAnsi="宋体" w:eastAsia="宋体" w:cs="宋体"/>
          <w:spacing w:val="4"/>
          <w:sz w:val="24"/>
          <w:szCs w:val="28"/>
        </w:rPr>
        <w:t>）</w:t>
      </w:r>
      <w:r>
        <w:rPr>
          <w:rFonts w:hint="eastAsia" w:ascii="宋体" w:hAnsi="宋体" w:eastAsia="宋体" w:cs="宋体"/>
          <w:color w:val="000000" w:themeColor="text1"/>
          <w:sz w:val="24"/>
          <w:szCs w:val="28"/>
        </w:rPr>
        <w:t>：</w:t>
      </w:r>
      <w:r>
        <w:rPr>
          <w:rFonts w:hint="eastAsia" w:ascii="宋体" w:hAnsi="宋体" w:eastAsia="宋体" w:cs="宋体"/>
          <w:b/>
          <w:bCs/>
          <w:kern w:val="0"/>
          <w:sz w:val="24"/>
          <w:szCs w:val="28"/>
        </w:rPr>
        <w:t>“</w:t>
      </w:r>
      <w:r>
        <w:rPr>
          <w:rFonts w:hint="eastAsia" w:ascii="宋体" w:hAnsi="宋体" w:eastAsia="宋体" w:cs="宋体"/>
          <w:b/>
          <w:bCs/>
          <w:kern w:val="0"/>
          <w:sz w:val="24"/>
          <w:szCs w:val="28"/>
          <w:lang w:val="en-US" w:eastAsia="zh-CN"/>
        </w:rPr>
        <w:t>收到。”</w:t>
      </w:r>
    </w:p>
    <w:p>
      <w:pPr>
        <w:adjustRightInd w:val="0"/>
        <w:snapToGrid w:val="0"/>
        <w:spacing w:line="480" w:lineRule="auto"/>
        <w:ind w:firstLine="480" w:firstLineChars="200"/>
        <w:jc w:val="left"/>
        <w:rPr>
          <w:rFonts w:hint="default" w:ascii="宋体" w:hAnsi="宋体" w:eastAsia="宋体" w:cs="宋体"/>
          <w:b/>
          <w:bCs/>
          <w:kern w:val="0"/>
          <w:sz w:val="24"/>
          <w:szCs w:val="28"/>
          <w:lang w:val="en-US" w:eastAsia="zh-CN"/>
        </w:rPr>
      </w:pPr>
      <w:r>
        <w:rPr>
          <w:rFonts w:hint="eastAsia" w:ascii="宋体" w:hAnsi="宋体" w:eastAsia="宋体" w:cs="宋体"/>
          <w:sz w:val="24"/>
          <w:szCs w:val="28"/>
        </w:rPr>
        <w:t>公司应急</w:t>
      </w:r>
      <w:r>
        <w:rPr>
          <w:rFonts w:hint="eastAsia" w:ascii="宋体" w:hAnsi="宋体" w:eastAsia="宋体" w:cs="宋体"/>
          <w:sz w:val="24"/>
          <w:szCs w:val="28"/>
          <w:lang w:val="en-US" w:eastAsia="zh-CN"/>
        </w:rPr>
        <w:t>副</w:t>
      </w:r>
      <w:r>
        <w:rPr>
          <w:rFonts w:hint="eastAsia" w:ascii="宋体" w:hAnsi="宋体" w:eastAsia="宋体" w:cs="宋体"/>
          <w:sz w:val="24"/>
          <w:szCs w:val="28"/>
        </w:rPr>
        <w:t>总指挥</w:t>
      </w:r>
      <w:r>
        <w:rPr>
          <w:rFonts w:hint="eastAsia" w:ascii="宋体" w:hAnsi="宋体" w:eastAsia="宋体" w:cs="宋体"/>
          <w:spacing w:val="4"/>
          <w:sz w:val="24"/>
          <w:szCs w:val="28"/>
        </w:rPr>
        <w:t>（</w:t>
      </w:r>
      <w:r>
        <w:rPr>
          <w:rFonts w:hint="eastAsia" w:ascii="宋体" w:hAnsi="宋体" w:eastAsia="宋体" w:cs="宋体"/>
          <w:spacing w:val="4"/>
          <w:sz w:val="24"/>
          <w:szCs w:val="28"/>
          <w:lang w:val="en-US" w:eastAsia="zh-CN"/>
        </w:rPr>
        <w:t>杨世军</w:t>
      </w:r>
      <w:r>
        <w:rPr>
          <w:rFonts w:hint="eastAsia" w:ascii="宋体" w:hAnsi="宋体" w:eastAsia="宋体" w:cs="宋体"/>
          <w:spacing w:val="4"/>
          <w:sz w:val="24"/>
          <w:szCs w:val="28"/>
        </w:rPr>
        <w:t>）</w:t>
      </w:r>
      <w:r>
        <w:rPr>
          <w:rFonts w:hint="eastAsia" w:ascii="宋体" w:hAnsi="宋体" w:eastAsia="宋体" w:cs="宋体"/>
          <w:color w:val="000000" w:themeColor="text1"/>
          <w:sz w:val="24"/>
          <w:szCs w:val="28"/>
        </w:rPr>
        <w:t>：</w:t>
      </w:r>
      <w:r>
        <w:rPr>
          <w:rFonts w:hint="eastAsia" w:ascii="宋体" w:hAnsi="宋体" w:eastAsia="宋体" w:cs="宋体"/>
          <w:b/>
          <w:bCs/>
          <w:kern w:val="0"/>
          <w:sz w:val="24"/>
          <w:szCs w:val="28"/>
        </w:rPr>
        <w:t>“</w:t>
      </w:r>
      <w:r>
        <w:rPr>
          <w:rFonts w:hint="eastAsia" w:ascii="宋体" w:hAnsi="宋体" w:eastAsia="宋体" w:cs="宋体"/>
          <w:b/>
          <w:bCs/>
          <w:kern w:val="0"/>
          <w:sz w:val="24"/>
          <w:szCs w:val="28"/>
          <w:lang w:val="en-US" w:eastAsia="zh-CN"/>
        </w:rPr>
        <w:t>调度、调度，立即启动公司级应急预案。”</w:t>
      </w:r>
    </w:p>
    <w:p>
      <w:pPr>
        <w:adjustRightInd w:val="0"/>
        <w:snapToGrid w:val="0"/>
        <w:spacing w:line="480" w:lineRule="auto"/>
        <w:ind w:firstLine="480" w:firstLineChars="200"/>
        <w:jc w:val="left"/>
        <w:rPr>
          <w:rFonts w:hint="eastAsia" w:ascii="宋体" w:hAnsi="宋体" w:eastAsia="宋体" w:cs="宋体"/>
          <w:b/>
          <w:bCs/>
          <w:sz w:val="24"/>
          <w:szCs w:val="28"/>
          <w:lang w:val="en-US" w:eastAsia="zh-CN"/>
        </w:rPr>
      </w:pPr>
      <w:r>
        <w:rPr>
          <w:rFonts w:hint="eastAsia" w:ascii="宋体" w:hAnsi="宋体" w:eastAsia="宋体" w:cs="宋体"/>
          <w:sz w:val="24"/>
          <w:szCs w:val="28"/>
          <w:lang w:val="en-US" w:eastAsia="zh-CN"/>
        </w:rPr>
        <w:t>生产调度</w:t>
      </w:r>
      <w:r>
        <w:rPr>
          <w:rFonts w:hint="eastAsia" w:ascii="宋体" w:hAnsi="宋体" w:eastAsia="宋体" w:cs="宋体"/>
          <w:sz w:val="24"/>
          <w:szCs w:val="28"/>
        </w:rPr>
        <w:t>调度人员（</w:t>
      </w:r>
      <w:r>
        <w:rPr>
          <w:rFonts w:hint="eastAsia" w:ascii="宋体" w:hAnsi="宋体" w:eastAsia="宋体" w:cs="宋体"/>
          <w:sz w:val="24"/>
          <w:szCs w:val="28"/>
          <w:lang w:val="en-US" w:eastAsia="zh-CN"/>
        </w:rPr>
        <w:t>XXX</w:t>
      </w:r>
      <w:r>
        <w:rPr>
          <w:rFonts w:hint="eastAsia" w:ascii="宋体" w:hAnsi="宋体" w:eastAsia="宋体" w:cs="宋体"/>
          <w:sz w:val="24"/>
          <w:szCs w:val="28"/>
        </w:rPr>
        <w:t>）</w:t>
      </w:r>
      <w:r>
        <w:rPr>
          <w:rFonts w:hint="eastAsia" w:ascii="宋体" w:hAnsi="宋体" w:eastAsia="宋体" w:cs="宋体"/>
          <w:b/>
          <w:bCs/>
          <w:sz w:val="24"/>
          <w:szCs w:val="28"/>
        </w:rPr>
        <w:t>“</w:t>
      </w:r>
      <w:r>
        <w:rPr>
          <w:rFonts w:hint="eastAsia" w:ascii="宋体" w:hAnsi="宋体" w:eastAsia="宋体" w:cs="宋体"/>
          <w:b/>
          <w:bCs/>
          <w:sz w:val="24"/>
          <w:szCs w:val="28"/>
          <w:lang w:val="en-US" w:eastAsia="zh-CN"/>
        </w:rPr>
        <w:t>收到。”</w:t>
      </w:r>
    </w:p>
    <w:p>
      <w:pPr>
        <w:adjustRightInd w:val="0"/>
        <w:snapToGrid w:val="0"/>
        <w:spacing w:line="480" w:lineRule="auto"/>
        <w:ind w:firstLine="480" w:firstLineChars="200"/>
        <w:jc w:val="left"/>
        <w:rPr>
          <w:rFonts w:ascii="宋体" w:hAnsi="宋体" w:eastAsia="宋体" w:cs="宋体"/>
          <w:kern w:val="0"/>
          <w:sz w:val="24"/>
          <w:szCs w:val="28"/>
        </w:rPr>
      </w:pPr>
      <w:r>
        <w:rPr>
          <w:rFonts w:hint="eastAsia" w:ascii="宋体" w:hAnsi="宋体" w:eastAsia="宋体" w:cs="宋体"/>
          <w:sz w:val="24"/>
          <w:szCs w:val="28"/>
          <w:lang w:val="en-US" w:eastAsia="zh-CN"/>
        </w:rPr>
        <w:t>生产调度</w:t>
      </w:r>
      <w:r>
        <w:rPr>
          <w:rFonts w:hint="eastAsia" w:ascii="宋体" w:hAnsi="宋体" w:eastAsia="宋体" w:cs="宋体"/>
          <w:sz w:val="24"/>
          <w:szCs w:val="28"/>
        </w:rPr>
        <w:t>调度人员（</w:t>
      </w:r>
      <w:r>
        <w:rPr>
          <w:rFonts w:hint="eastAsia" w:ascii="宋体" w:hAnsi="宋体" w:eastAsia="宋体" w:cs="宋体"/>
          <w:sz w:val="24"/>
          <w:szCs w:val="28"/>
          <w:lang w:val="en-US" w:eastAsia="zh-CN"/>
        </w:rPr>
        <w:t>XXX</w:t>
      </w:r>
      <w:r>
        <w:rPr>
          <w:rFonts w:hint="eastAsia" w:ascii="宋体" w:hAnsi="宋体" w:eastAsia="宋体" w:cs="宋体"/>
          <w:sz w:val="24"/>
          <w:szCs w:val="28"/>
        </w:rPr>
        <w:t>）</w:t>
      </w:r>
      <w:r>
        <w:rPr>
          <w:rFonts w:hint="eastAsia" w:ascii="宋体" w:hAnsi="宋体" w:eastAsia="宋体" w:cs="宋体"/>
          <w:b/>
          <w:bCs/>
          <w:sz w:val="24"/>
          <w:szCs w:val="28"/>
        </w:rPr>
        <w:t>“抢险救援组、治安保卫组、</w:t>
      </w:r>
      <w:r>
        <w:rPr>
          <w:rFonts w:hint="eastAsia" w:ascii="宋体" w:hAnsi="宋体" w:eastAsia="宋体" w:cs="宋体"/>
          <w:b/>
          <w:bCs/>
          <w:kern w:val="0"/>
          <w:sz w:val="24"/>
          <w:szCs w:val="28"/>
        </w:rPr>
        <w:t>物资保障组、</w:t>
      </w:r>
      <w:r>
        <w:rPr>
          <w:rFonts w:hint="eastAsia" w:ascii="宋体" w:hAnsi="宋体" w:eastAsia="宋体" w:cs="宋体"/>
          <w:b/>
          <w:bCs/>
          <w:sz w:val="24"/>
          <w:szCs w:val="28"/>
        </w:rPr>
        <w:t>医疗救护组、环境监测组请注意：</w:t>
      </w:r>
      <w:r>
        <w:rPr>
          <w:rFonts w:hint="eastAsia" w:ascii="宋体" w:hAnsi="宋体" w:eastAsia="宋体" w:cs="宋体"/>
          <w:b/>
          <w:bCs/>
          <w:spacing w:val="4"/>
          <w:kern w:val="0"/>
          <w:sz w:val="24"/>
          <w:szCs w:val="28"/>
        </w:rPr>
        <w:t>澳科公司</w:t>
      </w:r>
      <w:r>
        <w:rPr>
          <w:rFonts w:hint="eastAsia" w:ascii="Times New Roman" w:hAnsi="Times New Roman" w:eastAsia="宋体" w:cs="Times New Roman"/>
          <w:b/>
          <w:sz w:val="24"/>
          <w:szCs w:val="28"/>
        </w:rPr>
        <w:t>异丁烯罐区30号罐</w:t>
      </w:r>
      <w:r>
        <w:rPr>
          <w:rFonts w:hint="eastAsia" w:ascii="宋体" w:hAnsi="宋体" w:eastAsia="宋体" w:cs="宋体"/>
          <w:b/>
          <w:bCs/>
          <w:kern w:val="0"/>
          <w:sz w:val="24"/>
          <w:szCs w:val="28"/>
        </w:rPr>
        <w:t>罐体根部出料法兰短节</w:t>
      </w:r>
      <w:r>
        <w:rPr>
          <w:rFonts w:hint="eastAsia" w:ascii="宋体" w:hAnsi="宋体" w:eastAsia="宋体" w:cs="宋体"/>
          <w:b/>
          <w:bCs/>
          <w:sz w:val="24"/>
          <w:szCs w:val="28"/>
        </w:rPr>
        <w:t>（短节管线为DN80）</w:t>
      </w:r>
      <w:r>
        <w:rPr>
          <w:rFonts w:hint="eastAsia" w:ascii="宋体" w:hAnsi="宋体" w:eastAsia="宋体" w:cs="宋体"/>
          <w:b/>
          <w:bCs/>
          <w:spacing w:val="4"/>
          <w:kern w:val="0"/>
          <w:sz w:val="24"/>
          <w:szCs w:val="28"/>
        </w:rPr>
        <w:t>出现泄漏</w:t>
      </w:r>
      <w:r>
        <w:rPr>
          <w:rFonts w:hint="eastAsia" w:ascii="宋体" w:hAnsi="宋体" w:cs="宋体"/>
          <w:b/>
          <w:bCs/>
          <w:sz w:val="24"/>
          <w:szCs w:val="28"/>
        </w:rPr>
        <w:t>。</w:t>
      </w:r>
      <w:r>
        <w:rPr>
          <w:rFonts w:hint="eastAsia" w:ascii="宋体" w:hAnsi="宋体" w:eastAsia="宋体" w:cs="宋体"/>
          <w:b/>
          <w:bCs/>
          <w:spacing w:val="4"/>
          <w:kern w:val="0"/>
          <w:sz w:val="24"/>
          <w:szCs w:val="28"/>
        </w:rPr>
        <w:t>请立即到澳科公司异丁烯罐区上风向集合，开展救援。</w:t>
      </w:r>
      <w:r>
        <w:rPr>
          <w:rFonts w:hint="eastAsia" w:ascii="宋体" w:hAnsi="宋体" w:eastAsia="宋体" w:cs="宋体"/>
          <w:kern w:val="0"/>
          <w:sz w:val="24"/>
          <w:szCs w:val="28"/>
        </w:rPr>
        <w:t>”</w:t>
      </w:r>
    </w:p>
    <w:p>
      <w:pPr>
        <w:adjustRightInd w:val="0"/>
        <w:snapToGrid w:val="0"/>
        <w:spacing w:line="480" w:lineRule="auto"/>
        <w:ind w:firstLine="480" w:firstLineChars="200"/>
        <w:jc w:val="left"/>
        <w:rPr>
          <w:rFonts w:ascii="宋体" w:hAnsi="宋体" w:eastAsia="宋体" w:cs="宋体"/>
          <w:kern w:val="0"/>
          <w:sz w:val="28"/>
          <w:szCs w:val="28"/>
        </w:rPr>
      </w:pPr>
      <w:r>
        <w:rPr>
          <w:rFonts w:hint="eastAsia" w:ascii="宋体" w:hAnsi="宋体" w:eastAsia="宋体" w:cs="宋体"/>
          <w:kern w:val="0"/>
          <w:sz w:val="24"/>
          <w:szCs w:val="28"/>
        </w:rPr>
        <w:t>物资保障组：</w:t>
      </w:r>
      <w:r>
        <w:rPr>
          <w:rFonts w:hint="eastAsia" w:ascii="黑体" w:hAnsi="黑体" w:eastAsia="黑体" w:cs="宋体"/>
          <w:kern w:val="0"/>
          <w:sz w:val="24"/>
          <w:szCs w:val="28"/>
        </w:rPr>
        <w:t>“收到。”</w:t>
      </w:r>
    </w:p>
    <w:p>
      <w:pPr>
        <w:adjustRightInd w:val="0"/>
        <w:snapToGrid w:val="0"/>
        <w:spacing w:line="480" w:lineRule="auto"/>
        <w:ind w:firstLine="480" w:firstLineChars="200"/>
        <w:jc w:val="left"/>
        <w:rPr>
          <w:rFonts w:ascii="宋体" w:hAnsi="宋体" w:eastAsia="宋体" w:cs="宋体"/>
          <w:kern w:val="0"/>
          <w:sz w:val="24"/>
          <w:szCs w:val="28"/>
        </w:rPr>
      </w:pPr>
      <w:r>
        <w:rPr>
          <w:rFonts w:hint="eastAsia" w:ascii="宋体" w:hAnsi="宋体" w:eastAsia="宋体" w:cs="宋体"/>
          <w:kern w:val="0"/>
          <w:sz w:val="24"/>
          <w:szCs w:val="28"/>
        </w:rPr>
        <w:t>抢险救援组：“</w:t>
      </w:r>
      <w:r>
        <w:rPr>
          <w:rFonts w:hint="eastAsia" w:ascii="宋体" w:hAnsi="宋体" w:eastAsia="宋体" w:cs="宋体"/>
          <w:b/>
          <w:bCs/>
          <w:kern w:val="0"/>
          <w:sz w:val="24"/>
          <w:szCs w:val="28"/>
        </w:rPr>
        <w:t>收到。</w:t>
      </w:r>
      <w:r>
        <w:rPr>
          <w:rFonts w:hint="eastAsia" w:ascii="宋体" w:hAnsi="宋体" w:eastAsia="宋体" w:cs="宋体"/>
          <w:kern w:val="0"/>
          <w:sz w:val="24"/>
          <w:szCs w:val="28"/>
        </w:rPr>
        <w:t>”</w:t>
      </w:r>
    </w:p>
    <w:p>
      <w:pPr>
        <w:adjustRightInd w:val="0"/>
        <w:snapToGrid w:val="0"/>
        <w:spacing w:line="480" w:lineRule="auto"/>
        <w:ind w:firstLine="480" w:firstLineChars="200"/>
        <w:jc w:val="left"/>
        <w:rPr>
          <w:rFonts w:ascii="宋体" w:hAnsi="宋体" w:eastAsia="宋体" w:cs="宋体"/>
          <w:kern w:val="0"/>
          <w:sz w:val="24"/>
          <w:szCs w:val="28"/>
        </w:rPr>
      </w:pPr>
      <w:r>
        <w:rPr>
          <w:rFonts w:hint="eastAsia" w:ascii="宋体" w:hAnsi="宋体" w:eastAsia="宋体" w:cs="宋体"/>
          <w:kern w:val="0"/>
          <w:sz w:val="24"/>
          <w:szCs w:val="28"/>
        </w:rPr>
        <w:t>治安警戒组：“</w:t>
      </w:r>
      <w:r>
        <w:rPr>
          <w:rFonts w:hint="eastAsia" w:ascii="宋体" w:hAnsi="宋体" w:eastAsia="宋体" w:cs="宋体"/>
          <w:b/>
          <w:bCs/>
          <w:kern w:val="0"/>
          <w:sz w:val="24"/>
          <w:szCs w:val="28"/>
        </w:rPr>
        <w:t>收到。</w:t>
      </w:r>
      <w:r>
        <w:rPr>
          <w:rFonts w:hint="eastAsia" w:ascii="宋体" w:hAnsi="宋体" w:eastAsia="宋体" w:cs="宋体"/>
          <w:kern w:val="0"/>
          <w:sz w:val="24"/>
          <w:szCs w:val="28"/>
        </w:rPr>
        <w:t>”</w:t>
      </w:r>
    </w:p>
    <w:p>
      <w:pPr>
        <w:adjustRightInd w:val="0"/>
        <w:snapToGrid w:val="0"/>
        <w:spacing w:line="480" w:lineRule="auto"/>
        <w:ind w:firstLine="480" w:firstLineChars="200"/>
        <w:jc w:val="left"/>
        <w:rPr>
          <w:rFonts w:ascii="宋体" w:hAnsi="宋体" w:eastAsia="宋体" w:cs="宋体"/>
          <w:kern w:val="0"/>
          <w:sz w:val="24"/>
          <w:szCs w:val="28"/>
        </w:rPr>
      </w:pPr>
      <w:r>
        <w:rPr>
          <w:rFonts w:hint="eastAsia" w:ascii="宋体" w:hAnsi="宋体" w:eastAsia="宋体" w:cs="宋体"/>
          <w:kern w:val="0"/>
          <w:sz w:val="24"/>
          <w:szCs w:val="28"/>
        </w:rPr>
        <w:t>医疗救护组：“</w:t>
      </w:r>
      <w:r>
        <w:rPr>
          <w:rFonts w:hint="eastAsia" w:ascii="宋体" w:hAnsi="宋体" w:eastAsia="宋体" w:cs="宋体"/>
          <w:b/>
          <w:bCs/>
          <w:kern w:val="0"/>
          <w:sz w:val="24"/>
          <w:szCs w:val="28"/>
        </w:rPr>
        <w:t>收到。</w:t>
      </w:r>
      <w:r>
        <w:rPr>
          <w:rFonts w:hint="eastAsia" w:ascii="宋体" w:hAnsi="宋体" w:eastAsia="宋体" w:cs="宋体"/>
          <w:kern w:val="0"/>
          <w:sz w:val="24"/>
          <w:szCs w:val="28"/>
        </w:rPr>
        <w:t>”</w:t>
      </w:r>
    </w:p>
    <w:p>
      <w:pPr>
        <w:adjustRightInd w:val="0"/>
        <w:snapToGrid w:val="0"/>
        <w:spacing w:line="480" w:lineRule="auto"/>
        <w:ind w:firstLine="480" w:firstLineChars="200"/>
        <w:jc w:val="left"/>
        <w:rPr>
          <w:rFonts w:ascii="宋体" w:hAnsi="宋体" w:eastAsia="宋体" w:cs="宋体"/>
          <w:kern w:val="0"/>
          <w:sz w:val="24"/>
          <w:szCs w:val="28"/>
        </w:rPr>
      </w:pPr>
      <w:r>
        <w:rPr>
          <w:rFonts w:hint="eastAsia" w:ascii="宋体" w:hAnsi="宋体" w:eastAsia="宋体" w:cs="宋体"/>
          <w:kern w:val="0"/>
          <w:sz w:val="24"/>
          <w:szCs w:val="28"/>
        </w:rPr>
        <w:t>环境监测组：“</w:t>
      </w:r>
      <w:r>
        <w:rPr>
          <w:rFonts w:hint="eastAsia" w:ascii="宋体" w:hAnsi="宋体" w:eastAsia="宋体" w:cs="宋体"/>
          <w:b/>
          <w:bCs/>
          <w:kern w:val="0"/>
          <w:sz w:val="24"/>
          <w:szCs w:val="28"/>
        </w:rPr>
        <w:t>收到。</w:t>
      </w:r>
      <w:r>
        <w:rPr>
          <w:rFonts w:hint="eastAsia" w:ascii="宋体" w:hAnsi="宋体" w:eastAsia="宋体" w:cs="宋体"/>
          <w:kern w:val="0"/>
          <w:sz w:val="24"/>
          <w:szCs w:val="28"/>
        </w:rPr>
        <w:t>”</w:t>
      </w:r>
    </w:p>
    <w:p>
      <w:pPr>
        <w:adjustRightInd w:val="0"/>
        <w:snapToGrid w:val="0"/>
        <w:spacing w:line="480" w:lineRule="auto"/>
        <w:ind w:firstLine="480" w:firstLineChars="200"/>
        <w:jc w:val="left"/>
        <w:rPr>
          <w:rFonts w:ascii="宋体" w:hAnsi="宋体" w:eastAsia="宋体" w:cs="宋体"/>
          <w:kern w:val="0"/>
          <w:sz w:val="24"/>
          <w:szCs w:val="28"/>
        </w:rPr>
      </w:pPr>
      <w:r>
        <w:rPr>
          <w:rFonts w:hint="eastAsia" w:ascii="宋体" w:hAnsi="宋体" w:eastAsia="宋体" w:cs="宋体"/>
          <w:sz w:val="24"/>
          <w:szCs w:val="28"/>
        </w:rPr>
        <w:t>【场景五】</w:t>
      </w:r>
      <w:r>
        <w:rPr>
          <w:rFonts w:hint="eastAsia" w:ascii="宋体" w:hAnsi="宋体" w:eastAsia="宋体" w:cs="宋体"/>
          <w:kern w:val="0"/>
          <w:sz w:val="24"/>
          <w:szCs w:val="28"/>
        </w:rPr>
        <w:t>公司各应急小组到达异丁烯罐区上风向集合，听候</w:t>
      </w:r>
      <w:r>
        <w:rPr>
          <w:rFonts w:hint="eastAsia" w:ascii="宋体" w:hAnsi="宋体" w:eastAsia="宋体" w:cs="宋体"/>
          <w:sz w:val="24"/>
          <w:szCs w:val="28"/>
        </w:rPr>
        <w:t>公司领导指挥</w:t>
      </w:r>
      <w:r>
        <w:rPr>
          <w:rFonts w:hint="eastAsia" w:ascii="宋体" w:hAnsi="宋体" w:eastAsia="宋体" w:cs="宋体"/>
          <w:kern w:val="0"/>
          <w:sz w:val="24"/>
          <w:szCs w:val="28"/>
        </w:rPr>
        <w:t>。</w:t>
      </w:r>
    </w:p>
    <w:p>
      <w:pPr>
        <w:adjustRightInd w:val="0"/>
        <w:snapToGrid w:val="0"/>
        <w:spacing w:line="480" w:lineRule="auto"/>
        <w:ind w:firstLine="480" w:firstLineChars="200"/>
        <w:jc w:val="left"/>
        <w:rPr>
          <w:rFonts w:ascii="宋体" w:hAnsi="宋体" w:eastAsia="宋体" w:cs="宋体"/>
          <w:kern w:val="0"/>
          <w:sz w:val="24"/>
          <w:szCs w:val="28"/>
        </w:rPr>
      </w:pPr>
      <w:r>
        <w:rPr>
          <w:rFonts w:hint="eastAsia" w:ascii="宋体" w:hAnsi="宋体" w:eastAsia="宋体" w:cs="宋体"/>
          <w:kern w:val="0"/>
          <w:sz w:val="24"/>
          <w:szCs w:val="28"/>
        </w:rPr>
        <w:t>总指挥下达救援行动指令：</w:t>
      </w:r>
    </w:p>
    <w:p>
      <w:pPr>
        <w:adjustRightInd w:val="0"/>
        <w:snapToGrid w:val="0"/>
        <w:spacing w:line="480" w:lineRule="auto"/>
        <w:ind w:firstLine="482" w:firstLineChars="200"/>
        <w:jc w:val="left"/>
        <w:rPr>
          <w:rFonts w:asciiTheme="minorEastAsia" w:hAnsiTheme="minorEastAsia"/>
          <w:b/>
          <w:bCs/>
          <w:sz w:val="24"/>
          <w:szCs w:val="28"/>
        </w:rPr>
      </w:pPr>
      <w:r>
        <w:rPr>
          <w:rFonts w:hint="eastAsia" w:asciiTheme="minorEastAsia" w:hAnsiTheme="minorEastAsia"/>
          <w:b/>
          <w:bCs/>
          <w:sz w:val="24"/>
          <w:szCs w:val="28"/>
        </w:rPr>
        <w:t>医疗救护组：负责将</w:t>
      </w:r>
      <w:r>
        <w:rPr>
          <w:rFonts w:hint="eastAsia" w:asciiTheme="minorEastAsia" w:hAnsiTheme="minorEastAsia"/>
          <w:b/>
          <w:bCs/>
          <w:sz w:val="24"/>
          <w:szCs w:val="28"/>
          <w:lang w:val="en-US" w:eastAsia="zh-CN"/>
        </w:rPr>
        <w:t>冻伤</w:t>
      </w:r>
      <w:r>
        <w:rPr>
          <w:rFonts w:hint="eastAsia" w:asciiTheme="minorEastAsia" w:hAnsiTheme="minorEastAsia"/>
          <w:b/>
          <w:bCs/>
          <w:sz w:val="24"/>
          <w:szCs w:val="28"/>
        </w:rPr>
        <w:t>人员送医救治。</w:t>
      </w:r>
    </w:p>
    <w:p>
      <w:pPr>
        <w:adjustRightInd w:val="0"/>
        <w:snapToGrid w:val="0"/>
        <w:spacing w:line="480" w:lineRule="auto"/>
        <w:ind w:firstLine="482" w:firstLineChars="200"/>
        <w:jc w:val="left"/>
        <w:rPr>
          <w:rFonts w:ascii="宋体" w:hAnsi="宋体" w:eastAsia="宋体" w:cs="宋体"/>
          <w:b/>
          <w:bCs/>
          <w:kern w:val="0"/>
          <w:sz w:val="24"/>
          <w:szCs w:val="28"/>
        </w:rPr>
      </w:pPr>
      <w:r>
        <w:rPr>
          <w:rFonts w:hint="eastAsia" w:ascii="宋体" w:hAnsi="宋体" w:eastAsia="宋体" w:cs="宋体"/>
          <w:b/>
          <w:bCs/>
          <w:kern w:val="0"/>
          <w:sz w:val="24"/>
          <w:szCs w:val="28"/>
        </w:rPr>
        <w:t>抢险救援组：负责对泄漏区域喷雾状水，稀释泄漏的气体，防止气体扩散。</w:t>
      </w:r>
    </w:p>
    <w:p>
      <w:pPr>
        <w:adjustRightInd w:val="0"/>
        <w:snapToGrid w:val="0"/>
        <w:spacing w:line="480" w:lineRule="auto"/>
        <w:ind w:firstLine="482" w:firstLineChars="200"/>
        <w:jc w:val="left"/>
        <w:rPr>
          <w:rFonts w:ascii="宋体" w:hAnsi="宋体" w:eastAsia="宋体" w:cs="宋体"/>
          <w:b/>
          <w:bCs/>
          <w:kern w:val="0"/>
          <w:sz w:val="24"/>
          <w:szCs w:val="28"/>
          <w:highlight w:val="yellow"/>
        </w:rPr>
      </w:pPr>
      <w:r>
        <w:rPr>
          <w:rFonts w:hint="eastAsia" w:ascii="宋体" w:hAnsi="宋体" w:eastAsia="宋体" w:cs="宋体"/>
          <w:b/>
          <w:bCs/>
          <w:kern w:val="0"/>
          <w:sz w:val="24"/>
          <w:szCs w:val="28"/>
          <w:highlight w:val="none"/>
        </w:rPr>
        <w:t>现场处置组: 做好个人防护携带DN80管夹、木塞等堵漏工具对泄漏处进行堵漏处理。堵漏完成后，对30号异丁烯罐停止注水，进行倒罐处理，倒罐完成后，将储罐连接口全部拆除隔离，进行氮气置换，置换合格后等待维修。</w:t>
      </w:r>
    </w:p>
    <w:p>
      <w:pPr>
        <w:pStyle w:val="37"/>
        <w:widowControl w:val="0"/>
        <w:adjustRightInd w:val="0"/>
        <w:snapToGrid w:val="0"/>
        <w:spacing w:line="480" w:lineRule="auto"/>
        <w:ind w:firstLine="482" w:firstLineChars="200"/>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环境监测组：时刻检测周围环境，取污水进行COD、浓度分析，并及时报告指挥部已检测完毕，污水排至事故应急池内。</w:t>
      </w:r>
    </w:p>
    <w:p>
      <w:pPr>
        <w:pStyle w:val="37"/>
        <w:widowControl w:val="0"/>
        <w:adjustRightInd w:val="0"/>
        <w:snapToGrid w:val="0"/>
        <w:spacing w:line="480" w:lineRule="auto"/>
        <w:ind w:firstLine="482" w:firstLineChars="200"/>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物资保障组：保障所需应急物资供应。</w:t>
      </w:r>
    </w:p>
    <w:p>
      <w:pPr>
        <w:pStyle w:val="37"/>
        <w:widowControl w:val="0"/>
        <w:adjustRightInd w:val="0"/>
        <w:snapToGrid w:val="0"/>
        <w:spacing w:line="480" w:lineRule="auto"/>
        <w:ind w:firstLine="480" w:firstLineChars="200"/>
        <w:jc w:val="left"/>
        <w:rPr>
          <w:rFonts w:ascii="黑体" w:hAnsi="黑体" w:eastAsia="黑体" w:cs="宋体"/>
          <w:sz w:val="24"/>
          <w:szCs w:val="28"/>
        </w:rPr>
      </w:pPr>
      <w:r>
        <w:rPr>
          <w:rFonts w:hint="eastAsia" w:ascii="宋体" w:hAnsi="宋体" w:cs="宋体"/>
          <w:sz w:val="24"/>
          <w:szCs w:val="28"/>
        </w:rPr>
        <w:t>【场景六】应急小组各司其职，随时向总指挥汇报处置情况，直到险情处理完毕。</w:t>
      </w:r>
    </w:p>
    <w:p>
      <w:pPr>
        <w:pStyle w:val="37"/>
        <w:widowControl w:val="0"/>
        <w:adjustRightInd w:val="0"/>
        <w:snapToGrid w:val="0"/>
        <w:spacing w:line="480" w:lineRule="auto"/>
        <w:ind w:firstLine="480" w:firstLineChars="200"/>
        <w:jc w:val="left"/>
        <w:rPr>
          <w:rFonts w:asciiTheme="minorEastAsia" w:hAnsiTheme="minorEastAsia" w:eastAsiaTheme="minorEastAsia"/>
          <w:b/>
          <w:bCs/>
          <w:sz w:val="24"/>
          <w:szCs w:val="28"/>
        </w:rPr>
      </w:pPr>
      <w:r>
        <w:rPr>
          <w:rFonts w:hint="eastAsia" w:cs="宋体" w:asciiTheme="minorEastAsia" w:hAnsiTheme="minorEastAsia"/>
          <w:bCs/>
          <w:sz w:val="24"/>
          <w:szCs w:val="28"/>
        </w:rPr>
        <w:t>现场处置</w:t>
      </w:r>
      <w:r>
        <w:rPr>
          <w:rFonts w:hint="eastAsia" w:ascii="宋体" w:hAnsi="宋体" w:cs="宋体"/>
          <w:bCs/>
          <w:sz w:val="24"/>
          <w:szCs w:val="28"/>
        </w:rPr>
        <w:t>组：“</w:t>
      </w:r>
      <w:r>
        <w:rPr>
          <w:rFonts w:hint="eastAsia" w:asciiTheme="minorEastAsia" w:hAnsiTheme="minorEastAsia" w:eastAsiaTheme="minorEastAsia"/>
          <w:b/>
          <w:bCs/>
          <w:sz w:val="24"/>
          <w:szCs w:val="28"/>
        </w:rPr>
        <w:t>报告总指挥，泄漏点已堵漏完成，泄漏点已得到控制。”</w:t>
      </w:r>
    </w:p>
    <w:p>
      <w:pPr>
        <w:pStyle w:val="37"/>
        <w:widowControl w:val="0"/>
        <w:adjustRightInd w:val="0"/>
        <w:snapToGrid w:val="0"/>
        <w:spacing w:line="480" w:lineRule="auto"/>
        <w:ind w:firstLine="482" w:firstLineChars="200"/>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中控：“报告总指挥，已停止向30号异丁烯罐注水。”</w:t>
      </w:r>
    </w:p>
    <w:p>
      <w:pPr>
        <w:adjustRightInd w:val="0"/>
        <w:snapToGrid w:val="0"/>
        <w:spacing w:line="480" w:lineRule="auto"/>
        <w:ind w:firstLine="480" w:firstLineChars="200"/>
        <w:jc w:val="left"/>
        <w:rPr>
          <w:rFonts w:ascii="宋体" w:hAnsi="宋体" w:eastAsia="宋体" w:cs="宋体"/>
          <w:b/>
          <w:bCs/>
          <w:kern w:val="0"/>
          <w:sz w:val="24"/>
          <w:szCs w:val="28"/>
        </w:rPr>
      </w:pPr>
      <w:r>
        <w:rPr>
          <w:rFonts w:hint="eastAsia" w:cs="宋体" w:asciiTheme="minorEastAsia" w:hAnsiTheme="minorEastAsia"/>
          <w:bCs/>
          <w:sz w:val="24"/>
          <w:szCs w:val="28"/>
        </w:rPr>
        <w:t>现场处置组:</w:t>
      </w:r>
      <w:r>
        <w:rPr>
          <w:rFonts w:hint="eastAsia" w:ascii="宋体" w:hAnsi="宋体" w:cs="宋体"/>
          <w:b/>
          <w:bCs/>
          <w:sz w:val="24"/>
          <w:szCs w:val="28"/>
        </w:rPr>
        <w:t>“报告总指挥，30号异丁烯罐已倒罐完成，已</w:t>
      </w:r>
      <w:r>
        <w:rPr>
          <w:rFonts w:hint="eastAsia" w:ascii="宋体" w:hAnsi="宋体" w:eastAsia="宋体" w:cs="宋体"/>
          <w:b/>
          <w:bCs/>
          <w:kern w:val="0"/>
          <w:sz w:val="24"/>
          <w:szCs w:val="28"/>
        </w:rPr>
        <w:t>将储罐连接口全部拆除隔离，进行氮气置换，置换合格等待维修。</w:t>
      </w:r>
      <w:r>
        <w:rPr>
          <w:rFonts w:hint="eastAsia" w:ascii="宋体" w:hAnsi="宋体" w:cs="宋体"/>
          <w:b/>
          <w:bCs/>
          <w:sz w:val="24"/>
          <w:szCs w:val="28"/>
        </w:rPr>
        <w:t>”</w:t>
      </w:r>
    </w:p>
    <w:p>
      <w:pPr>
        <w:pStyle w:val="37"/>
        <w:widowControl w:val="0"/>
        <w:adjustRightInd w:val="0"/>
        <w:snapToGrid w:val="0"/>
        <w:spacing w:line="480" w:lineRule="auto"/>
        <w:ind w:firstLine="480" w:firstLineChars="200"/>
        <w:jc w:val="left"/>
        <w:rPr>
          <w:rFonts w:ascii="宋体" w:hAnsi="宋体" w:cs="宋体"/>
          <w:b/>
          <w:bCs/>
          <w:sz w:val="24"/>
          <w:szCs w:val="28"/>
        </w:rPr>
      </w:pPr>
      <w:r>
        <w:rPr>
          <w:rFonts w:hint="eastAsia" w:ascii="宋体" w:hAnsi="宋体" w:cs="宋体"/>
          <w:bCs/>
          <w:sz w:val="24"/>
          <w:szCs w:val="28"/>
        </w:rPr>
        <w:t>抢险救援组：</w:t>
      </w:r>
      <w:r>
        <w:rPr>
          <w:rFonts w:hint="eastAsia" w:ascii="宋体" w:hAnsi="宋体" w:cs="宋体"/>
          <w:b/>
          <w:bCs/>
          <w:sz w:val="24"/>
          <w:szCs w:val="28"/>
        </w:rPr>
        <w:t>“报告总指挥，现场持续喷雾状水稀释，现场泄漏异丁烯稀释完毕。”</w:t>
      </w:r>
    </w:p>
    <w:p>
      <w:pPr>
        <w:pStyle w:val="37"/>
        <w:widowControl w:val="0"/>
        <w:adjustRightInd w:val="0"/>
        <w:snapToGrid w:val="0"/>
        <w:spacing w:line="480" w:lineRule="auto"/>
        <w:ind w:firstLine="480" w:firstLineChars="200"/>
        <w:jc w:val="left"/>
        <w:rPr>
          <w:rFonts w:asciiTheme="minorEastAsia" w:hAnsiTheme="minorEastAsia" w:eastAsiaTheme="minorEastAsia"/>
          <w:b/>
          <w:bCs/>
          <w:sz w:val="24"/>
          <w:szCs w:val="28"/>
        </w:rPr>
      </w:pPr>
      <w:r>
        <w:rPr>
          <w:rFonts w:hint="eastAsia" w:ascii="宋体" w:hAnsi="宋体"/>
          <w:bCs/>
          <w:sz w:val="24"/>
          <w:szCs w:val="28"/>
        </w:rPr>
        <w:t>环境监测组：</w:t>
      </w:r>
      <w:r>
        <w:rPr>
          <w:rFonts w:hint="eastAsia" w:asciiTheme="minorEastAsia" w:hAnsiTheme="minorEastAsia" w:eastAsiaTheme="minorEastAsia"/>
          <w:b/>
          <w:bCs/>
          <w:sz w:val="24"/>
          <w:szCs w:val="28"/>
        </w:rPr>
        <w:t>“周围环境</w:t>
      </w:r>
      <w:r>
        <w:rPr>
          <w:rFonts w:hint="eastAsia" w:asciiTheme="minorEastAsia" w:hAnsiTheme="minorEastAsia" w:eastAsiaTheme="minorEastAsia"/>
          <w:b/>
          <w:bCs/>
          <w:sz w:val="24"/>
          <w:szCs w:val="28"/>
          <w:lang w:eastAsia="zh-CN"/>
        </w:rPr>
        <w:t>已检测完毕，一切正常。</w:t>
      </w:r>
      <w:r>
        <w:rPr>
          <w:rFonts w:hint="eastAsia" w:asciiTheme="minorEastAsia" w:hAnsiTheme="minorEastAsia" w:eastAsiaTheme="minorEastAsia"/>
          <w:b/>
          <w:bCs/>
          <w:sz w:val="24"/>
          <w:szCs w:val="28"/>
        </w:rPr>
        <w:t>”</w:t>
      </w:r>
    </w:p>
    <w:p>
      <w:pPr>
        <w:pStyle w:val="37"/>
        <w:widowControl w:val="0"/>
        <w:adjustRightInd w:val="0"/>
        <w:snapToGrid w:val="0"/>
        <w:spacing w:line="480" w:lineRule="auto"/>
        <w:ind w:firstLine="480" w:firstLineChars="200"/>
        <w:jc w:val="left"/>
        <w:rPr>
          <w:rFonts w:asciiTheme="minorEastAsia" w:hAnsiTheme="minorEastAsia" w:eastAsiaTheme="minorEastAsia"/>
          <w:b/>
          <w:bCs/>
          <w:sz w:val="24"/>
          <w:szCs w:val="28"/>
        </w:rPr>
      </w:pPr>
      <w:r>
        <w:rPr>
          <w:rFonts w:hint="eastAsia" w:asciiTheme="minorEastAsia" w:hAnsiTheme="minorEastAsia" w:eastAsiaTheme="minorEastAsia"/>
          <w:bCs/>
          <w:sz w:val="24"/>
          <w:szCs w:val="28"/>
        </w:rPr>
        <w:t>储运主管（刘相国）：</w:t>
      </w:r>
      <w:r>
        <w:rPr>
          <w:rFonts w:hint="eastAsia" w:asciiTheme="minorEastAsia" w:hAnsiTheme="minorEastAsia" w:eastAsiaTheme="minorEastAsia"/>
          <w:b/>
          <w:bCs/>
          <w:sz w:val="24"/>
          <w:szCs w:val="28"/>
        </w:rPr>
        <w:t>“报告总指挥，现场污水已收集至事故应急池。”</w:t>
      </w:r>
    </w:p>
    <w:p>
      <w:pPr>
        <w:adjustRightInd w:val="0"/>
        <w:snapToGrid w:val="0"/>
        <w:spacing w:line="480" w:lineRule="auto"/>
        <w:ind w:firstLine="480" w:firstLineChars="200"/>
        <w:jc w:val="left"/>
        <w:rPr>
          <w:rFonts w:ascii="宋体" w:hAnsi="宋体" w:eastAsia="宋体" w:cs="宋体"/>
          <w:kern w:val="0"/>
          <w:sz w:val="28"/>
          <w:szCs w:val="28"/>
        </w:rPr>
      </w:pPr>
      <w:r>
        <w:rPr>
          <w:rFonts w:hint="eastAsia" w:ascii="宋体" w:hAnsi="宋体" w:eastAsia="宋体" w:cs="宋体"/>
          <w:sz w:val="24"/>
          <w:szCs w:val="28"/>
        </w:rPr>
        <w:t>【场景七】应急总指挥下达</w:t>
      </w:r>
      <w:r>
        <w:rPr>
          <w:rFonts w:hint="eastAsia" w:ascii="宋体" w:hAnsi="宋体" w:eastAsia="宋体" w:cs="宋体"/>
          <w:kern w:val="0"/>
          <w:sz w:val="24"/>
          <w:szCs w:val="28"/>
        </w:rPr>
        <w:t>应急响应结束指令，全体参与演练人员集合，公司领导做演练总结评价。</w:t>
      </w:r>
    </w:p>
    <w:p>
      <w:pPr>
        <w:rPr>
          <w:rFonts w:hint="eastAsia" w:ascii="宋体" w:hAnsi="宋体" w:cs="宋体"/>
          <w:color w:val="000000"/>
          <w:sz w:val="24"/>
          <w:szCs w:val="24"/>
        </w:rPr>
      </w:pPr>
    </w:p>
    <w:p>
      <w:pPr>
        <w:pStyle w:val="2"/>
        <w:rPr>
          <w:rFonts w:hint="eastAsia" w:ascii="宋体" w:hAnsi="宋体" w:cs="宋体"/>
          <w:color w:val="000000"/>
          <w:sz w:val="24"/>
          <w:szCs w:val="24"/>
        </w:rPr>
      </w:pPr>
    </w:p>
    <w:p>
      <w:pPr>
        <w:rPr>
          <w:rFonts w:hint="eastAsia" w:ascii="宋体" w:hAnsi="宋体" w:cs="宋体"/>
          <w:color w:val="000000"/>
          <w:sz w:val="24"/>
          <w:szCs w:val="24"/>
        </w:rPr>
      </w:pPr>
    </w:p>
    <w:p>
      <w:pPr>
        <w:pStyle w:val="2"/>
        <w:rPr>
          <w:rFonts w:hint="eastAsia" w:ascii="宋体" w:hAnsi="宋体" w:cs="宋体"/>
          <w:color w:val="000000"/>
          <w:sz w:val="24"/>
          <w:szCs w:val="24"/>
        </w:rPr>
      </w:pPr>
    </w:p>
    <w:p>
      <w:pPr>
        <w:rPr>
          <w:rFonts w:hint="eastAsia" w:ascii="宋体" w:hAnsi="宋体" w:cs="宋体"/>
          <w:color w:val="000000"/>
          <w:sz w:val="24"/>
          <w:szCs w:val="24"/>
        </w:rPr>
      </w:pP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drawing>
          <wp:inline distT="0" distB="0" distL="114300" distR="114300">
            <wp:extent cx="6259195" cy="8348980"/>
            <wp:effectExtent l="0" t="0" r="8255" b="13970"/>
            <wp:docPr id="1" name="图片 1" descr="e60a230e66f9562693e1e0d1fb3fb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60a230e66f9562693e1e0d1fb3fbfe"/>
                    <pic:cNvPicPr>
                      <a:picLocks noChangeAspect="1"/>
                    </pic:cNvPicPr>
                  </pic:nvPicPr>
                  <pic:blipFill>
                    <a:blip r:embed="rId6"/>
                    <a:stretch>
                      <a:fillRect/>
                    </a:stretch>
                  </pic:blipFill>
                  <pic:spPr>
                    <a:xfrm>
                      <a:off x="0" y="0"/>
                      <a:ext cx="6259195" cy="8348980"/>
                    </a:xfrm>
                    <a:prstGeom prst="rect">
                      <a:avLst/>
                    </a:prstGeom>
                  </pic:spPr>
                </pic:pic>
              </a:graphicData>
            </a:graphic>
          </wp:inline>
        </w:drawing>
      </w:r>
    </w:p>
    <w:p>
      <w:pPr>
        <w:pStyle w:val="2"/>
        <w:rPr>
          <w:rFonts w:hint="eastAsia" w:ascii="宋体" w:hAnsi="宋体" w:eastAsia="宋体" w:cs="宋体"/>
          <w:color w:val="000000"/>
          <w:sz w:val="24"/>
          <w:szCs w:val="24"/>
          <w:lang w:eastAsia="zh-CN"/>
        </w:rPr>
      </w:pPr>
    </w:p>
    <w:p>
      <w:pPr>
        <w:pStyle w:val="2"/>
        <w:ind w:left="0" w:leftChars="0" w:firstLine="0" w:firstLineChars="0"/>
        <w:rPr>
          <w:rFonts w:hint="eastAsia" w:ascii="宋体" w:hAnsi="宋体" w:eastAsia="宋体" w:cs="宋体"/>
          <w:color w:val="000000"/>
          <w:sz w:val="24"/>
          <w:szCs w:val="24"/>
          <w:lang w:eastAsia="zh-CN"/>
        </w:rPr>
      </w:pPr>
    </w:p>
    <w:p>
      <w:pPr>
        <w:pStyle w:val="2"/>
        <w:rPr>
          <w:rFonts w:hint="eastAsia"/>
          <w:lang w:eastAsia="zh-CN"/>
        </w:rPr>
      </w:pPr>
    </w:p>
    <w:p>
      <w:pPr>
        <w:pStyle w:val="2"/>
        <w:rPr>
          <w:rFonts w:hint="eastAsia" w:eastAsia="宋体"/>
          <w:lang w:eastAsia="zh-CN"/>
        </w:rPr>
      </w:pPr>
      <w:r>
        <w:rPr>
          <w:rFonts w:hint="eastAsia" w:eastAsia="宋体"/>
          <w:lang w:eastAsia="zh-CN"/>
        </w:rPr>
        <w:drawing>
          <wp:inline distT="0" distB="0" distL="114300" distR="114300">
            <wp:extent cx="6259195" cy="8348980"/>
            <wp:effectExtent l="0" t="0" r="8255" b="13970"/>
            <wp:docPr id="2" name="图片 2" descr="5f70592229c6c07894016fe8919a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f70592229c6c07894016fe8919a724"/>
                    <pic:cNvPicPr>
                      <a:picLocks noChangeAspect="1"/>
                    </pic:cNvPicPr>
                  </pic:nvPicPr>
                  <pic:blipFill>
                    <a:blip r:embed="rId7"/>
                    <a:stretch>
                      <a:fillRect/>
                    </a:stretch>
                  </pic:blipFill>
                  <pic:spPr>
                    <a:xfrm>
                      <a:off x="0" y="0"/>
                      <a:ext cx="6259195" cy="8348980"/>
                    </a:xfrm>
                    <a:prstGeom prst="rect">
                      <a:avLst/>
                    </a:prstGeom>
                  </pic:spPr>
                </pic:pic>
              </a:graphicData>
            </a:graphic>
          </wp:inline>
        </w:drawing>
      </w:r>
    </w:p>
    <w:p>
      <w:pPr>
        <w:pStyle w:val="2"/>
        <w:ind w:left="0" w:leftChars="0" w:firstLine="0" w:firstLineChars="0"/>
        <w:rPr>
          <w:rFonts w:hint="eastAsia" w:eastAsia="宋体"/>
          <w:lang w:eastAsia="zh-CN"/>
        </w:rPr>
      </w:pPr>
    </w:p>
    <w:p>
      <w:pPr>
        <w:rPr>
          <w:rFonts w:hint="eastAsia" w:eastAsia="宋体"/>
          <w:lang w:eastAsia="zh-CN"/>
        </w:rPr>
      </w:pPr>
      <w:r>
        <w:rPr>
          <w:rFonts w:hint="eastAsia" w:eastAsia="宋体"/>
          <w:lang w:eastAsia="zh-CN"/>
        </w:rPr>
        <w:drawing>
          <wp:inline distT="0" distB="0" distL="114300" distR="114300">
            <wp:extent cx="6259195" cy="8348980"/>
            <wp:effectExtent l="0" t="0" r="8255" b="13970"/>
            <wp:docPr id="3" name="图片 3" descr="3a63d997476c13eba51f82241065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a63d997476c13eba51f82241065683"/>
                    <pic:cNvPicPr>
                      <a:picLocks noChangeAspect="1"/>
                    </pic:cNvPicPr>
                  </pic:nvPicPr>
                  <pic:blipFill>
                    <a:blip r:embed="rId8"/>
                    <a:stretch>
                      <a:fillRect/>
                    </a:stretch>
                  </pic:blipFill>
                  <pic:spPr>
                    <a:xfrm>
                      <a:off x="0" y="0"/>
                      <a:ext cx="6259195" cy="8348980"/>
                    </a:xfrm>
                    <a:prstGeom prst="rect">
                      <a:avLst/>
                    </a:prstGeom>
                  </pic:spPr>
                </pic:pic>
              </a:graphicData>
            </a:graphic>
          </wp:inline>
        </w:drawing>
      </w:r>
    </w:p>
    <w:p>
      <w:pPr>
        <w:pStyle w:val="2"/>
        <w:rPr>
          <w:rFonts w:hint="eastAsia" w:eastAsia="宋体"/>
          <w:lang w:eastAsia="zh-CN"/>
        </w:rPr>
      </w:pPr>
      <w:bookmarkStart w:id="7" w:name="_GoBack"/>
      <w:bookmarkEnd w:id="7"/>
    </w:p>
    <w:sectPr>
      <w:headerReference r:id="rId3" w:type="default"/>
      <w:footerReference r:id="rId4" w:type="default"/>
      <w:pgSz w:w="11906" w:h="16838"/>
      <w:pgMar w:top="794" w:right="1021" w:bottom="794"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tabs>
        <w:tab w:val="center" w:pos="4677"/>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47406"/>
    <w:multiLevelType w:val="singleLevel"/>
    <w:tmpl w:val="BF44740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TcyYjhlMDM3N2MxZDFkZTkzYmUxYTE0ZmE0Y2MwMTgifQ=="/>
  </w:docVars>
  <w:rsids>
    <w:rsidRoot w:val="001712E3"/>
    <w:rsid w:val="00000CFA"/>
    <w:rsid w:val="0000144D"/>
    <w:rsid w:val="00005B8D"/>
    <w:rsid w:val="00010BF7"/>
    <w:rsid w:val="00010CEF"/>
    <w:rsid w:val="00011B2A"/>
    <w:rsid w:val="00020DBD"/>
    <w:rsid w:val="000223A4"/>
    <w:rsid w:val="000233C5"/>
    <w:rsid w:val="00032332"/>
    <w:rsid w:val="00034DDF"/>
    <w:rsid w:val="00036F2F"/>
    <w:rsid w:val="00041A2C"/>
    <w:rsid w:val="000425F4"/>
    <w:rsid w:val="00044C6E"/>
    <w:rsid w:val="00045382"/>
    <w:rsid w:val="00053456"/>
    <w:rsid w:val="00055952"/>
    <w:rsid w:val="00061AFC"/>
    <w:rsid w:val="000637CF"/>
    <w:rsid w:val="00065C37"/>
    <w:rsid w:val="0007226C"/>
    <w:rsid w:val="0008172A"/>
    <w:rsid w:val="00082AA7"/>
    <w:rsid w:val="00082B96"/>
    <w:rsid w:val="00084C68"/>
    <w:rsid w:val="000877C0"/>
    <w:rsid w:val="000913AE"/>
    <w:rsid w:val="000927A7"/>
    <w:rsid w:val="00092960"/>
    <w:rsid w:val="00097179"/>
    <w:rsid w:val="000A06DC"/>
    <w:rsid w:val="000A5F5F"/>
    <w:rsid w:val="000A7788"/>
    <w:rsid w:val="000B0CE2"/>
    <w:rsid w:val="000B3675"/>
    <w:rsid w:val="000B43EE"/>
    <w:rsid w:val="000B4F90"/>
    <w:rsid w:val="000B54A8"/>
    <w:rsid w:val="000B71AA"/>
    <w:rsid w:val="000C1384"/>
    <w:rsid w:val="000C3C36"/>
    <w:rsid w:val="000C51D9"/>
    <w:rsid w:val="000D4B92"/>
    <w:rsid w:val="000E58D8"/>
    <w:rsid w:val="000E77F4"/>
    <w:rsid w:val="000F1595"/>
    <w:rsid w:val="000F37BD"/>
    <w:rsid w:val="000F41EC"/>
    <w:rsid w:val="000F560A"/>
    <w:rsid w:val="000F6586"/>
    <w:rsid w:val="000F737E"/>
    <w:rsid w:val="000F775C"/>
    <w:rsid w:val="001001EB"/>
    <w:rsid w:val="00101AB5"/>
    <w:rsid w:val="00110257"/>
    <w:rsid w:val="0011197C"/>
    <w:rsid w:val="00112A82"/>
    <w:rsid w:val="00120999"/>
    <w:rsid w:val="00125872"/>
    <w:rsid w:val="00137F72"/>
    <w:rsid w:val="001401F0"/>
    <w:rsid w:val="00144021"/>
    <w:rsid w:val="0014437C"/>
    <w:rsid w:val="0015377B"/>
    <w:rsid w:val="00154F3B"/>
    <w:rsid w:val="00161D09"/>
    <w:rsid w:val="00163E0E"/>
    <w:rsid w:val="001712E3"/>
    <w:rsid w:val="00174DA8"/>
    <w:rsid w:val="00181D26"/>
    <w:rsid w:val="00182A31"/>
    <w:rsid w:val="00184CD0"/>
    <w:rsid w:val="0018514C"/>
    <w:rsid w:val="001854CD"/>
    <w:rsid w:val="001863EB"/>
    <w:rsid w:val="0018725C"/>
    <w:rsid w:val="00194FF2"/>
    <w:rsid w:val="00195142"/>
    <w:rsid w:val="001963DC"/>
    <w:rsid w:val="001975B6"/>
    <w:rsid w:val="001A43DA"/>
    <w:rsid w:val="001A7438"/>
    <w:rsid w:val="001B24E2"/>
    <w:rsid w:val="001B2855"/>
    <w:rsid w:val="001B40E4"/>
    <w:rsid w:val="001B7FF8"/>
    <w:rsid w:val="001C2BDC"/>
    <w:rsid w:val="001C4E42"/>
    <w:rsid w:val="001C671F"/>
    <w:rsid w:val="001C7D75"/>
    <w:rsid w:val="001D0DEF"/>
    <w:rsid w:val="001D1DC9"/>
    <w:rsid w:val="001D2B59"/>
    <w:rsid w:val="001D5F41"/>
    <w:rsid w:val="001D7DF0"/>
    <w:rsid w:val="001D7EA6"/>
    <w:rsid w:val="001E0D6F"/>
    <w:rsid w:val="001E1259"/>
    <w:rsid w:val="001E3AEA"/>
    <w:rsid w:val="001E44B3"/>
    <w:rsid w:val="001E4B1D"/>
    <w:rsid w:val="001E6FB8"/>
    <w:rsid w:val="001E7212"/>
    <w:rsid w:val="001E72A1"/>
    <w:rsid w:val="001E7CD3"/>
    <w:rsid w:val="001F00BE"/>
    <w:rsid w:val="001F2461"/>
    <w:rsid w:val="001F3F4E"/>
    <w:rsid w:val="001F4502"/>
    <w:rsid w:val="001F4636"/>
    <w:rsid w:val="00205F1F"/>
    <w:rsid w:val="00230879"/>
    <w:rsid w:val="00234272"/>
    <w:rsid w:val="00234D5B"/>
    <w:rsid w:val="00236F61"/>
    <w:rsid w:val="00241869"/>
    <w:rsid w:val="002430EC"/>
    <w:rsid w:val="00244AF9"/>
    <w:rsid w:val="002478FA"/>
    <w:rsid w:val="00251ADF"/>
    <w:rsid w:val="00251CE0"/>
    <w:rsid w:val="002537B3"/>
    <w:rsid w:val="00257334"/>
    <w:rsid w:val="00257D41"/>
    <w:rsid w:val="00270A0B"/>
    <w:rsid w:val="00270CA4"/>
    <w:rsid w:val="00270FD8"/>
    <w:rsid w:val="002723E4"/>
    <w:rsid w:val="0027268B"/>
    <w:rsid w:val="002815C8"/>
    <w:rsid w:val="00281A54"/>
    <w:rsid w:val="00282609"/>
    <w:rsid w:val="0028524A"/>
    <w:rsid w:val="00290303"/>
    <w:rsid w:val="0029479C"/>
    <w:rsid w:val="002A13FD"/>
    <w:rsid w:val="002A60F3"/>
    <w:rsid w:val="002A711B"/>
    <w:rsid w:val="002B09B7"/>
    <w:rsid w:val="002B0CF1"/>
    <w:rsid w:val="002B27DC"/>
    <w:rsid w:val="002B4276"/>
    <w:rsid w:val="002B69FC"/>
    <w:rsid w:val="002C3AC8"/>
    <w:rsid w:val="002C3F6F"/>
    <w:rsid w:val="002C5879"/>
    <w:rsid w:val="002D1A2B"/>
    <w:rsid w:val="002D5928"/>
    <w:rsid w:val="002E24C8"/>
    <w:rsid w:val="002E46D3"/>
    <w:rsid w:val="002E511F"/>
    <w:rsid w:val="002F0B58"/>
    <w:rsid w:val="002F62FA"/>
    <w:rsid w:val="002F630A"/>
    <w:rsid w:val="00300FE7"/>
    <w:rsid w:val="00302118"/>
    <w:rsid w:val="00304716"/>
    <w:rsid w:val="00307058"/>
    <w:rsid w:val="003077FB"/>
    <w:rsid w:val="003107AA"/>
    <w:rsid w:val="003111ED"/>
    <w:rsid w:val="00311AA6"/>
    <w:rsid w:val="00317DFF"/>
    <w:rsid w:val="00321D4D"/>
    <w:rsid w:val="00325B81"/>
    <w:rsid w:val="00332444"/>
    <w:rsid w:val="003339E0"/>
    <w:rsid w:val="00333E2B"/>
    <w:rsid w:val="0033737F"/>
    <w:rsid w:val="0034524D"/>
    <w:rsid w:val="00346345"/>
    <w:rsid w:val="00352C0E"/>
    <w:rsid w:val="00353103"/>
    <w:rsid w:val="00356A56"/>
    <w:rsid w:val="00356AF7"/>
    <w:rsid w:val="00362EAB"/>
    <w:rsid w:val="00365D43"/>
    <w:rsid w:val="00366AB6"/>
    <w:rsid w:val="00367BED"/>
    <w:rsid w:val="00380F17"/>
    <w:rsid w:val="00385005"/>
    <w:rsid w:val="003901C6"/>
    <w:rsid w:val="00391E66"/>
    <w:rsid w:val="0039284F"/>
    <w:rsid w:val="003932B2"/>
    <w:rsid w:val="00396228"/>
    <w:rsid w:val="003A00F0"/>
    <w:rsid w:val="003A0180"/>
    <w:rsid w:val="003A3409"/>
    <w:rsid w:val="003A70C1"/>
    <w:rsid w:val="003B1B9F"/>
    <w:rsid w:val="003B2921"/>
    <w:rsid w:val="003B4093"/>
    <w:rsid w:val="003B64A3"/>
    <w:rsid w:val="003B7180"/>
    <w:rsid w:val="003C3B93"/>
    <w:rsid w:val="003C4252"/>
    <w:rsid w:val="003C4734"/>
    <w:rsid w:val="003C5D45"/>
    <w:rsid w:val="003C61BC"/>
    <w:rsid w:val="003D01FF"/>
    <w:rsid w:val="003D1C56"/>
    <w:rsid w:val="003D7757"/>
    <w:rsid w:val="003E3E4A"/>
    <w:rsid w:val="003E47EC"/>
    <w:rsid w:val="003F2BFB"/>
    <w:rsid w:val="003F40B9"/>
    <w:rsid w:val="004006D4"/>
    <w:rsid w:val="00403E9C"/>
    <w:rsid w:val="00406535"/>
    <w:rsid w:val="00412366"/>
    <w:rsid w:val="00422098"/>
    <w:rsid w:val="004226FC"/>
    <w:rsid w:val="00423B54"/>
    <w:rsid w:val="00423BC9"/>
    <w:rsid w:val="0042408C"/>
    <w:rsid w:val="00430F7A"/>
    <w:rsid w:val="00431F12"/>
    <w:rsid w:val="00432577"/>
    <w:rsid w:val="004346F8"/>
    <w:rsid w:val="00436D93"/>
    <w:rsid w:val="004413EA"/>
    <w:rsid w:val="0044267F"/>
    <w:rsid w:val="00445235"/>
    <w:rsid w:val="00445652"/>
    <w:rsid w:val="00445EB9"/>
    <w:rsid w:val="004469AF"/>
    <w:rsid w:val="00447BA0"/>
    <w:rsid w:val="004525D5"/>
    <w:rsid w:val="00457940"/>
    <w:rsid w:val="004612F0"/>
    <w:rsid w:val="004634F6"/>
    <w:rsid w:val="00463A77"/>
    <w:rsid w:val="0046441B"/>
    <w:rsid w:val="0046492F"/>
    <w:rsid w:val="00465433"/>
    <w:rsid w:val="00467006"/>
    <w:rsid w:val="0046736E"/>
    <w:rsid w:val="00470731"/>
    <w:rsid w:val="004707E0"/>
    <w:rsid w:val="0047279C"/>
    <w:rsid w:val="00472C1C"/>
    <w:rsid w:val="00477235"/>
    <w:rsid w:val="00477E34"/>
    <w:rsid w:val="004800C5"/>
    <w:rsid w:val="004830B5"/>
    <w:rsid w:val="0048588C"/>
    <w:rsid w:val="00485D26"/>
    <w:rsid w:val="00486D4C"/>
    <w:rsid w:val="00486F15"/>
    <w:rsid w:val="0048739C"/>
    <w:rsid w:val="00487748"/>
    <w:rsid w:val="00496028"/>
    <w:rsid w:val="00497AA0"/>
    <w:rsid w:val="004A72FF"/>
    <w:rsid w:val="004A7E92"/>
    <w:rsid w:val="004B4AC6"/>
    <w:rsid w:val="004B788F"/>
    <w:rsid w:val="004C2513"/>
    <w:rsid w:val="004C4335"/>
    <w:rsid w:val="004C4D36"/>
    <w:rsid w:val="004C4DED"/>
    <w:rsid w:val="004C6A60"/>
    <w:rsid w:val="004D1619"/>
    <w:rsid w:val="004D25D3"/>
    <w:rsid w:val="004D3230"/>
    <w:rsid w:val="004D59CD"/>
    <w:rsid w:val="004D650D"/>
    <w:rsid w:val="004D72DC"/>
    <w:rsid w:val="004E1025"/>
    <w:rsid w:val="004E1F83"/>
    <w:rsid w:val="004E3569"/>
    <w:rsid w:val="004E39A0"/>
    <w:rsid w:val="004E3CE9"/>
    <w:rsid w:val="004E4A9C"/>
    <w:rsid w:val="004E6D95"/>
    <w:rsid w:val="004F2437"/>
    <w:rsid w:val="004F2CC4"/>
    <w:rsid w:val="004F3A93"/>
    <w:rsid w:val="004F4C63"/>
    <w:rsid w:val="004F4E12"/>
    <w:rsid w:val="004F6D63"/>
    <w:rsid w:val="004F73D0"/>
    <w:rsid w:val="00501007"/>
    <w:rsid w:val="005015AE"/>
    <w:rsid w:val="0050279D"/>
    <w:rsid w:val="0050383E"/>
    <w:rsid w:val="00513B37"/>
    <w:rsid w:val="005143D6"/>
    <w:rsid w:val="00515770"/>
    <w:rsid w:val="00515EB2"/>
    <w:rsid w:val="00521B3D"/>
    <w:rsid w:val="005239EE"/>
    <w:rsid w:val="00531F0B"/>
    <w:rsid w:val="005328A4"/>
    <w:rsid w:val="00534321"/>
    <w:rsid w:val="00534FD2"/>
    <w:rsid w:val="00540739"/>
    <w:rsid w:val="00541978"/>
    <w:rsid w:val="0054378B"/>
    <w:rsid w:val="00556360"/>
    <w:rsid w:val="005615BC"/>
    <w:rsid w:val="005631DC"/>
    <w:rsid w:val="0056386E"/>
    <w:rsid w:val="00567BB1"/>
    <w:rsid w:val="005734C9"/>
    <w:rsid w:val="00575B99"/>
    <w:rsid w:val="00577350"/>
    <w:rsid w:val="00580655"/>
    <w:rsid w:val="00590605"/>
    <w:rsid w:val="00594DC6"/>
    <w:rsid w:val="005A79A3"/>
    <w:rsid w:val="005B13C8"/>
    <w:rsid w:val="005B6E13"/>
    <w:rsid w:val="005B724B"/>
    <w:rsid w:val="005C0F0A"/>
    <w:rsid w:val="005D70FC"/>
    <w:rsid w:val="005E4AA8"/>
    <w:rsid w:val="005F2BD5"/>
    <w:rsid w:val="005F3DFE"/>
    <w:rsid w:val="005F4FE5"/>
    <w:rsid w:val="005F511B"/>
    <w:rsid w:val="00600D81"/>
    <w:rsid w:val="006024A2"/>
    <w:rsid w:val="006043BE"/>
    <w:rsid w:val="00606E5E"/>
    <w:rsid w:val="00611AB0"/>
    <w:rsid w:val="00614815"/>
    <w:rsid w:val="006153B4"/>
    <w:rsid w:val="0061569C"/>
    <w:rsid w:val="006172B0"/>
    <w:rsid w:val="00617D50"/>
    <w:rsid w:val="0062047E"/>
    <w:rsid w:val="006206EE"/>
    <w:rsid w:val="006236E5"/>
    <w:rsid w:val="00623F73"/>
    <w:rsid w:val="00635D16"/>
    <w:rsid w:val="006374F0"/>
    <w:rsid w:val="00640608"/>
    <w:rsid w:val="0064170E"/>
    <w:rsid w:val="0064714A"/>
    <w:rsid w:val="006555D5"/>
    <w:rsid w:val="00656145"/>
    <w:rsid w:val="00660007"/>
    <w:rsid w:val="006603A4"/>
    <w:rsid w:val="006606CB"/>
    <w:rsid w:val="006619AF"/>
    <w:rsid w:val="00670F0C"/>
    <w:rsid w:val="0067146A"/>
    <w:rsid w:val="00675186"/>
    <w:rsid w:val="00675C07"/>
    <w:rsid w:val="00677713"/>
    <w:rsid w:val="00677A02"/>
    <w:rsid w:val="00677DEA"/>
    <w:rsid w:val="00681E2A"/>
    <w:rsid w:val="0068562A"/>
    <w:rsid w:val="00695543"/>
    <w:rsid w:val="006B71BA"/>
    <w:rsid w:val="006C0551"/>
    <w:rsid w:val="006C2669"/>
    <w:rsid w:val="006D1A32"/>
    <w:rsid w:val="006D427F"/>
    <w:rsid w:val="006D5D82"/>
    <w:rsid w:val="006D73A7"/>
    <w:rsid w:val="006E14EB"/>
    <w:rsid w:val="006E3FFE"/>
    <w:rsid w:val="006E76A9"/>
    <w:rsid w:val="006E770A"/>
    <w:rsid w:val="006F197C"/>
    <w:rsid w:val="006F2525"/>
    <w:rsid w:val="006F2E56"/>
    <w:rsid w:val="00707AA2"/>
    <w:rsid w:val="00711179"/>
    <w:rsid w:val="007122F2"/>
    <w:rsid w:val="00712829"/>
    <w:rsid w:val="00714626"/>
    <w:rsid w:val="00714FC9"/>
    <w:rsid w:val="00715C39"/>
    <w:rsid w:val="00716ABF"/>
    <w:rsid w:val="007247AE"/>
    <w:rsid w:val="007277D4"/>
    <w:rsid w:val="0073493D"/>
    <w:rsid w:val="007378BA"/>
    <w:rsid w:val="007406A5"/>
    <w:rsid w:val="00741ECE"/>
    <w:rsid w:val="00743F80"/>
    <w:rsid w:val="007523A6"/>
    <w:rsid w:val="00752802"/>
    <w:rsid w:val="00753870"/>
    <w:rsid w:val="007558AB"/>
    <w:rsid w:val="0076078E"/>
    <w:rsid w:val="00765DD2"/>
    <w:rsid w:val="00766A20"/>
    <w:rsid w:val="0076733F"/>
    <w:rsid w:val="00777C2A"/>
    <w:rsid w:val="00781F01"/>
    <w:rsid w:val="00782D17"/>
    <w:rsid w:val="0078372C"/>
    <w:rsid w:val="00783C59"/>
    <w:rsid w:val="00784108"/>
    <w:rsid w:val="00785EB7"/>
    <w:rsid w:val="00790A5A"/>
    <w:rsid w:val="00791A3F"/>
    <w:rsid w:val="00792F05"/>
    <w:rsid w:val="007933F4"/>
    <w:rsid w:val="007A1CC2"/>
    <w:rsid w:val="007A4470"/>
    <w:rsid w:val="007A476D"/>
    <w:rsid w:val="007A5C78"/>
    <w:rsid w:val="007A650C"/>
    <w:rsid w:val="007B5F2E"/>
    <w:rsid w:val="007B6DB2"/>
    <w:rsid w:val="007C1A60"/>
    <w:rsid w:val="007D17B6"/>
    <w:rsid w:val="007D4BFF"/>
    <w:rsid w:val="007D57EC"/>
    <w:rsid w:val="007E4BAA"/>
    <w:rsid w:val="007E5A7A"/>
    <w:rsid w:val="007E75BA"/>
    <w:rsid w:val="007F1593"/>
    <w:rsid w:val="007F250D"/>
    <w:rsid w:val="007F63E9"/>
    <w:rsid w:val="0080017F"/>
    <w:rsid w:val="008037E3"/>
    <w:rsid w:val="008040B5"/>
    <w:rsid w:val="0080471D"/>
    <w:rsid w:val="00805A58"/>
    <w:rsid w:val="00805EE5"/>
    <w:rsid w:val="0080637A"/>
    <w:rsid w:val="00810004"/>
    <w:rsid w:val="00811B6D"/>
    <w:rsid w:val="00811FA1"/>
    <w:rsid w:val="00812101"/>
    <w:rsid w:val="00812C23"/>
    <w:rsid w:val="00813621"/>
    <w:rsid w:val="00816333"/>
    <w:rsid w:val="008215EB"/>
    <w:rsid w:val="00821964"/>
    <w:rsid w:val="00821D29"/>
    <w:rsid w:val="0082291D"/>
    <w:rsid w:val="00823D7C"/>
    <w:rsid w:val="00834447"/>
    <w:rsid w:val="008358AF"/>
    <w:rsid w:val="00842071"/>
    <w:rsid w:val="00842EAE"/>
    <w:rsid w:val="00843D28"/>
    <w:rsid w:val="008450AC"/>
    <w:rsid w:val="008452B7"/>
    <w:rsid w:val="00847414"/>
    <w:rsid w:val="008505BC"/>
    <w:rsid w:val="008521EE"/>
    <w:rsid w:val="00852FE9"/>
    <w:rsid w:val="00856E2B"/>
    <w:rsid w:val="0085759C"/>
    <w:rsid w:val="008601D0"/>
    <w:rsid w:val="0086426C"/>
    <w:rsid w:val="00866479"/>
    <w:rsid w:val="0087435F"/>
    <w:rsid w:val="00875D32"/>
    <w:rsid w:val="008802F3"/>
    <w:rsid w:val="00883F08"/>
    <w:rsid w:val="00884B58"/>
    <w:rsid w:val="00885A91"/>
    <w:rsid w:val="0088773F"/>
    <w:rsid w:val="00890965"/>
    <w:rsid w:val="00895BE7"/>
    <w:rsid w:val="008A0A6A"/>
    <w:rsid w:val="008A1D16"/>
    <w:rsid w:val="008A3104"/>
    <w:rsid w:val="008A3BC9"/>
    <w:rsid w:val="008A5E02"/>
    <w:rsid w:val="008B0D8E"/>
    <w:rsid w:val="008B49C9"/>
    <w:rsid w:val="008B4FD6"/>
    <w:rsid w:val="008B657A"/>
    <w:rsid w:val="008C1F52"/>
    <w:rsid w:val="008C310B"/>
    <w:rsid w:val="008C4069"/>
    <w:rsid w:val="008C65EB"/>
    <w:rsid w:val="008C6F97"/>
    <w:rsid w:val="008C71BB"/>
    <w:rsid w:val="008D2B2B"/>
    <w:rsid w:val="008D2E57"/>
    <w:rsid w:val="008D47A9"/>
    <w:rsid w:val="008D5775"/>
    <w:rsid w:val="008D73D8"/>
    <w:rsid w:val="008E22F0"/>
    <w:rsid w:val="008F0239"/>
    <w:rsid w:val="008F25B9"/>
    <w:rsid w:val="008F3DF7"/>
    <w:rsid w:val="008F45AB"/>
    <w:rsid w:val="008F4919"/>
    <w:rsid w:val="008F6183"/>
    <w:rsid w:val="008F7AFF"/>
    <w:rsid w:val="008F7C60"/>
    <w:rsid w:val="009031E6"/>
    <w:rsid w:val="009047AF"/>
    <w:rsid w:val="00904CFB"/>
    <w:rsid w:val="0090615C"/>
    <w:rsid w:val="00911F6E"/>
    <w:rsid w:val="009121F9"/>
    <w:rsid w:val="00912BA2"/>
    <w:rsid w:val="00913223"/>
    <w:rsid w:val="009162CA"/>
    <w:rsid w:val="00917E55"/>
    <w:rsid w:val="00920342"/>
    <w:rsid w:val="0092075C"/>
    <w:rsid w:val="00921867"/>
    <w:rsid w:val="0092702F"/>
    <w:rsid w:val="00932A29"/>
    <w:rsid w:val="00935B0B"/>
    <w:rsid w:val="0094045A"/>
    <w:rsid w:val="00940E36"/>
    <w:rsid w:val="00943BB7"/>
    <w:rsid w:val="00951971"/>
    <w:rsid w:val="00954AAA"/>
    <w:rsid w:val="009556CB"/>
    <w:rsid w:val="009603E7"/>
    <w:rsid w:val="00962898"/>
    <w:rsid w:val="00964B1E"/>
    <w:rsid w:val="00981140"/>
    <w:rsid w:val="00981BF3"/>
    <w:rsid w:val="00984915"/>
    <w:rsid w:val="00984BBA"/>
    <w:rsid w:val="00985D9E"/>
    <w:rsid w:val="00986016"/>
    <w:rsid w:val="00986064"/>
    <w:rsid w:val="00995C8E"/>
    <w:rsid w:val="00996FBE"/>
    <w:rsid w:val="009A1117"/>
    <w:rsid w:val="009A2A0B"/>
    <w:rsid w:val="009B0739"/>
    <w:rsid w:val="009B1724"/>
    <w:rsid w:val="009B2714"/>
    <w:rsid w:val="009B3993"/>
    <w:rsid w:val="009B43E7"/>
    <w:rsid w:val="009B5EEF"/>
    <w:rsid w:val="009B6804"/>
    <w:rsid w:val="009B7297"/>
    <w:rsid w:val="009C1787"/>
    <w:rsid w:val="009C3356"/>
    <w:rsid w:val="009C44C7"/>
    <w:rsid w:val="009C5014"/>
    <w:rsid w:val="009C5F35"/>
    <w:rsid w:val="009C71A6"/>
    <w:rsid w:val="009C772C"/>
    <w:rsid w:val="009D0F72"/>
    <w:rsid w:val="009D1424"/>
    <w:rsid w:val="009D675C"/>
    <w:rsid w:val="009E021C"/>
    <w:rsid w:val="009E0D19"/>
    <w:rsid w:val="009E3A00"/>
    <w:rsid w:val="009E4B77"/>
    <w:rsid w:val="009E6339"/>
    <w:rsid w:val="009E772B"/>
    <w:rsid w:val="009E781C"/>
    <w:rsid w:val="009E7D75"/>
    <w:rsid w:val="009F4935"/>
    <w:rsid w:val="009F7B00"/>
    <w:rsid w:val="00A00956"/>
    <w:rsid w:val="00A10DE2"/>
    <w:rsid w:val="00A13097"/>
    <w:rsid w:val="00A17195"/>
    <w:rsid w:val="00A218AC"/>
    <w:rsid w:val="00A21F9A"/>
    <w:rsid w:val="00A22666"/>
    <w:rsid w:val="00A247ED"/>
    <w:rsid w:val="00A25F33"/>
    <w:rsid w:val="00A31C1B"/>
    <w:rsid w:val="00A35F49"/>
    <w:rsid w:val="00A370DB"/>
    <w:rsid w:val="00A4016F"/>
    <w:rsid w:val="00A40D4E"/>
    <w:rsid w:val="00A42766"/>
    <w:rsid w:val="00A44239"/>
    <w:rsid w:val="00A45D97"/>
    <w:rsid w:val="00A45F54"/>
    <w:rsid w:val="00A513EA"/>
    <w:rsid w:val="00A51997"/>
    <w:rsid w:val="00A51B93"/>
    <w:rsid w:val="00A52667"/>
    <w:rsid w:val="00A542E1"/>
    <w:rsid w:val="00A54C52"/>
    <w:rsid w:val="00A57385"/>
    <w:rsid w:val="00A61FB0"/>
    <w:rsid w:val="00A707E5"/>
    <w:rsid w:val="00A73E1E"/>
    <w:rsid w:val="00A7409D"/>
    <w:rsid w:val="00A762C5"/>
    <w:rsid w:val="00A76F3E"/>
    <w:rsid w:val="00A8371B"/>
    <w:rsid w:val="00A84E95"/>
    <w:rsid w:val="00A86BD6"/>
    <w:rsid w:val="00A8777C"/>
    <w:rsid w:val="00A90615"/>
    <w:rsid w:val="00A906BA"/>
    <w:rsid w:val="00A90B1F"/>
    <w:rsid w:val="00A91954"/>
    <w:rsid w:val="00A928BD"/>
    <w:rsid w:val="00AA50B7"/>
    <w:rsid w:val="00AB0A65"/>
    <w:rsid w:val="00AB19D2"/>
    <w:rsid w:val="00AB5406"/>
    <w:rsid w:val="00AB6854"/>
    <w:rsid w:val="00AC0B2B"/>
    <w:rsid w:val="00AC4145"/>
    <w:rsid w:val="00AC75E8"/>
    <w:rsid w:val="00AD19C6"/>
    <w:rsid w:val="00AD2655"/>
    <w:rsid w:val="00AD52E4"/>
    <w:rsid w:val="00AE5468"/>
    <w:rsid w:val="00AF2327"/>
    <w:rsid w:val="00B00558"/>
    <w:rsid w:val="00B01616"/>
    <w:rsid w:val="00B050EB"/>
    <w:rsid w:val="00B0573B"/>
    <w:rsid w:val="00B062D9"/>
    <w:rsid w:val="00B131E4"/>
    <w:rsid w:val="00B133D4"/>
    <w:rsid w:val="00B144A5"/>
    <w:rsid w:val="00B159EC"/>
    <w:rsid w:val="00B200A5"/>
    <w:rsid w:val="00B21FBF"/>
    <w:rsid w:val="00B2228C"/>
    <w:rsid w:val="00B228F1"/>
    <w:rsid w:val="00B23168"/>
    <w:rsid w:val="00B25971"/>
    <w:rsid w:val="00B27811"/>
    <w:rsid w:val="00B33C49"/>
    <w:rsid w:val="00B3517A"/>
    <w:rsid w:val="00B36A82"/>
    <w:rsid w:val="00B37370"/>
    <w:rsid w:val="00B42623"/>
    <w:rsid w:val="00B42730"/>
    <w:rsid w:val="00B43550"/>
    <w:rsid w:val="00B43FBB"/>
    <w:rsid w:val="00B4721C"/>
    <w:rsid w:val="00B5056D"/>
    <w:rsid w:val="00B50DD0"/>
    <w:rsid w:val="00B51066"/>
    <w:rsid w:val="00B543D6"/>
    <w:rsid w:val="00B54D2F"/>
    <w:rsid w:val="00B550CE"/>
    <w:rsid w:val="00B558CD"/>
    <w:rsid w:val="00B63D43"/>
    <w:rsid w:val="00B64AA4"/>
    <w:rsid w:val="00B6717B"/>
    <w:rsid w:val="00B671AB"/>
    <w:rsid w:val="00B67C0D"/>
    <w:rsid w:val="00B70249"/>
    <w:rsid w:val="00B70644"/>
    <w:rsid w:val="00B70EE6"/>
    <w:rsid w:val="00B72C63"/>
    <w:rsid w:val="00B7476C"/>
    <w:rsid w:val="00B806FB"/>
    <w:rsid w:val="00B80E47"/>
    <w:rsid w:val="00B9016D"/>
    <w:rsid w:val="00B93C4D"/>
    <w:rsid w:val="00B96FF0"/>
    <w:rsid w:val="00BA1AE1"/>
    <w:rsid w:val="00BA2270"/>
    <w:rsid w:val="00BA31F1"/>
    <w:rsid w:val="00BA36D6"/>
    <w:rsid w:val="00BA6FF7"/>
    <w:rsid w:val="00BA78D9"/>
    <w:rsid w:val="00BB15D4"/>
    <w:rsid w:val="00BB2030"/>
    <w:rsid w:val="00BB2DB5"/>
    <w:rsid w:val="00BD473F"/>
    <w:rsid w:val="00BD5C3C"/>
    <w:rsid w:val="00BD7731"/>
    <w:rsid w:val="00BE2A8B"/>
    <w:rsid w:val="00BE3EF9"/>
    <w:rsid w:val="00BE6A4A"/>
    <w:rsid w:val="00BF083B"/>
    <w:rsid w:val="00BF08FF"/>
    <w:rsid w:val="00BF0D67"/>
    <w:rsid w:val="00BF1391"/>
    <w:rsid w:val="00BF154F"/>
    <w:rsid w:val="00BF5A5D"/>
    <w:rsid w:val="00C0142E"/>
    <w:rsid w:val="00C07071"/>
    <w:rsid w:val="00C10AD8"/>
    <w:rsid w:val="00C13D0D"/>
    <w:rsid w:val="00C14102"/>
    <w:rsid w:val="00C14484"/>
    <w:rsid w:val="00C169DA"/>
    <w:rsid w:val="00C21530"/>
    <w:rsid w:val="00C279FF"/>
    <w:rsid w:val="00C346CA"/>
    <w:rsid w:val="00C34DD2"/>
    <w:rsid w:val="00C35373"/>
    <w:rsid w:val="00C400AC"/>
    <w:rsid w:val="00C40997"/>
    <w:rsid w:val="00C416B0"/>
    <w:rsid w:val="00C4334F"/>
    <w:rsid w:val="00C5194C"/>
    <w:rsid w:val="00C51EA3"/>
    <w:rsid w:val="00C52845"/>
    <w:rsid w:val="00C52E87"/>
    <w:rsid w:val="00C64263"/>
    <w:rsid w:val="00C64599"/>
    <w:rsid w:val="00C71E24"/>
    <w:rsid w:val="00C72B58"/>
    <w:rsid w:val="00C773B2"/>
    <w:rsid w:val="00C81639"/>
    <w:rsid w:val="00C84E46"/>
    <w:rsid w:val="00C9109A"/>
    <w:rsid w:val="00C94944"/>
    <w:rsid w:val="00C95755"/>
    <w:rsid w:val="00C9749A"/>
    <w:rsid w:val="00CA2946"/>
    <w:rsid w:val="00CB1FAE"/>
    <w:rsid w:val="00CB3B5A"/>
    <w:rsid w:val="00CB6121"/>
    <w:rsid w:val="00CB789E"/>
    <w:rsid w:val="00CC39C1"/>
    <w:rsid w:val="00CC3AF3"/>
    <w:rsid w:val="00CC4C47"/>
    <w:rsid w:val="00CC515A"/>
    <w:rsid w:val="00CD32DF"/>
    <w:rsid w:val="00CD4CA2"/>
    <w:rsid w:val="00CD5788"/>
    <w:rsid w:val="00CD7C6A"/>
    <w:rsid w:val="00CE137F"/>
    <w:rsid w:val="00CE5136"/>
    <w:rsid w:val="00CE6088"/>
    <w:rsid w:val="00CE661E"/>
    <w:rsid w:val="00CE7A8C"/>
    <w:rsid w:val="00CF1906"/>
    <w:rsid w:val="00CF3C84"/>
    <w:rsid w:val="00CF41FB"/>
    <w:rsid w:val="00CF6B83"/>
    <w:rsid w:val="00D05E23"/>
    <w:rsid w:val="00D1027F"/>
    <w:rsid w:val="00D114E2"/>
    <w:rsid w:val="00D17B40"/>
    <w:rsid w:val="00D17C4B"/>
    <w:rsid w:val="00D212B9"/>
    <w:rsid w:val="00D2229E"/>
    <w:rsid w:val="00D26CFE"/>
    <w:rsid w:val="00D37046"/>
    <w:rsid w:val="00D40314"/>
    <w:rsid w:val="00D4068D"/>
    <w:rsid w:val="00D406EA"/>
    <w:rsid w:val="00D42D0E"/>
    <w:rsid w:val="00D46860"/>
    <w:rsid w:val="00D46B37"/>
    <w:rsid w:val="00D47B18"/>
    <w:rsid w:val="00D52A06"/>
    <w:rsid w:val="00D64D29"/>
    <w:rsid w:val="00D6548B"/>
    <w:rsid w:val="00D67877"/>
    <w:rsid w:val="00D67DD6"/>
    <w:rsid w:val="00D748FB"/>
    <w:rsid w:val="00D74C7D"/>
    <w:rsid w:val="00D758DA"/>
    <w:rsid w:val="00D80FED"/>
    <w:rsid w:val="00D82278"/>
    <w:rsid w:val="00D842EC"/>
    <w:rsid w:val="00D86795"/>
    <w:rsid w:val="00D86852"/>
    <w:rsid w:val="00D86D0E"/>
    <w:rsid w:val="00D93B51"/>
    <w:rsid w:val="00DA0C2B"/>
    <w:rsid w:val="00DA1707"/>
    <w:rsid w:val="00DA1BDB"/>
    <w:rsid w:val="00DB6884"/>
    <w:rsid w:val="00DB6E3A"/>
    <w:rsid w:val="00DB7524"/>
    <w:rsid w:val="00DC0197"/>
    <w:rsid w:val="00DC058F"/>
    <w:rsid w:val="00DC1726"/>
    <w:rsid w:val="00DC2892"/>
    <w:rsid w:val="00DC67C8"/>
    <w:rsid w:val="00DC7492"/>
    <w:rsid w:val="00DC75CF"/>
    <w:rsid w:val="00DD0E75"/>
    <w:rsid w:val="00DD54BD"/>
    <w:rsid w:val="00DD6E5E"/>
    <w:rsid w:val="00DE1BD4"/>
    <w:rsid w:val="00DE1F64"/>
    <w:rsid w:val="00DE3A73"/>
    <w:rsid w:val="00DF20B7"/>
    <w:rsid w:val="00E03D2F"/>
    <w:rsid w:val="00E05CDE"/>
    <w:rsid w:val="00E10DA9"/>
    <w:rsid w:val="00E16355"/>
    <w:rsid w:val="00E169C0"/>
    <w:rsid w:val="00E22E1B"/>
    <w:rsid w:val="00E24F2D"/>
    <w:rsid w:val="00E251D4"/>
    <w:rsid w:val="00E310D2"/>
    <w:rsid w:val="00E35044"/>
    <w:rsid w:val="00E42740"/>
    <w:rsid w:val="00E430B2"/>
    <w:rsid w:val="00E43EC2"/>
    <w:rsid w:val="00E46D49"/>
    <w:rsid w:val="00E47172"/>
    <w:rsid w:val="00E51B2D"/>
    <w:rsid w:val="00E52EAB"/>
    <w:rsid w:val="00E54080"/>
    <w:rsid w:val="00E57CCC"/>
    <w:rsid w:val="00E6356B"/>
    <w:rsid w:val="00E651FC"/>
    <w:rsid w:val="00E719EE"/>
    <w:rsid w:val="00E74CBE"/>
    <w:rsid w:val="00E76CE9"/>
    <w:rsid w:val="00E809EA"/>
    <w:rsid w:val="00E84A6A"/>
    <w:rsid w:val="00E85A96"/>
    <w:rsid w:val="00E85DE3"/>
    <w:rsid w:val="00E85FC6"/>
    <w:rsid w:val="00E87B20"/>
    <w:rsid w:val="00E92664"/>
    <w:rsid w:val="00E93937"/>
    <w:rsid w:val="00E94417"/>
    <w:rsid w:val="00E96A38"/>
    <w:rsid w:val="00EA0D55"/>
    <w:rsid w:val="00EA1E82"/>
    <w:rsid w:val="00EB33C2"/>
    <w:rsid w:val="00EB3B32"/>
    <w:rsid w:val="00EB4B4C"/>
    <w:rsid w:val="00EB5923"/>
    <w:rsid w:val="00EC09A2"/>
    <w:rsid w:val="00EC19A5"/>
    <w:rsid w:val="00EC7A94"/>
    <w:rsid w:val="00ED2E86"/>
    <w:rsid w:val="00ED38F7"/>
    <w:rsid w:val="00EF5EAE"/>
    <w:rsid w:val="00EF6E27"/>
    <w:rsid w:val="00EF764E"/>
    <w:rsid w:val="00F06E59"/>
    <w:rsid w:val="00F07CD3"/>
    <w:rsid w:val="00F139CB"/>
    <w:rsid w:val="00F147A0"/>
    <w:rsid w:val="00F149D9"/>
    <w:rsid w:val="00F206D9"/>
    <w:rsid w:val="00F20A40"/>
    <w:rsid w:val="00F218CA"/>
    <w:rsid w:val="00F263F6"/>
    <w:rsid w:val="00F30D1B"/>
    <w:rsid w:val="00F4039D"/>
    <w:rsid w:val="00F47B58"/>
    <w:rsid w:val="00F54F10"/>
    <w:rsid w:val="00F60EAE"/>
    <w:rsid w:val="00F611B3"/>
    <w:rsid w:val="00F61FE2"/>
    <w:rsid w:val="00F63DC9"/>
    <w:rsid w:val="00F665E4"/>
    <w:rsid w:val="00F73218"/>
    <w:rsid w:val="00F73C4E"/>
    <w:rsid w:val="00F74664"/>
    <w:rsid w:val="00F74788"/>
    <w:rsid w:val="00F760C4"/>
    <w:rsid w:val="00F761B2"/>
    <w:rsid w:val="00F766AE"/>
    <w:rsid w:val="00F77568"/>
    <w:rsid w:val="00F83C10"/>
    <w:rsid w:val="00F84362"/>
    <w:rsid w:val="00F858C5"/>
    <w:rsid w:val="00F858EA"/>
    <w:rsid w:val="00F9024C"/>
    <w:rsid w:val="00F94D96"/>
    <w:rsid w:val="00F97471"/>
    <w:rsid w:val="00FA1BE5"/>
    <w:rsid w:val="00FA1E07"/>
    <w:rsid w:val="00FA6565"/>
    <w:rsid w:val="00FB0641"/>
    <w:rsid w:val="00FB1120"/>
    <w:rsid w:val="00FB6FA9"/>
    <w:rsid w:val="00FB729B"/>
    <w:rsid w:val="00FC0D16"/>
    <w:rsid w:val="00FC357A"/>
    <w:rsid w:val="00FD09B5"/>
    <w:rsid w:val="00FD0C36"/>
    <w:rsid w:val="00FD0E18"/>
    <w:rsid w:val="00FD1BDD"/>
    <w:rsid w:val="00FD2749"/>
    <w:rsid w:val="00FD4D70"/>
    <w:rsid w:val="00FD5201"/>
    <w:rsid w:val="00FD523B"/>
    <w:rsid w:val="00FD73BE"/>
    <w:rsid w:val="00FE1486"/>
    <w:rsid w:val="00FE1C67"/>
    <w:rsid w:val="00FE2348"/>
    <w:rsid w:val="00FE35DD"/>
    <w:rsid w:val="00FE4567"/>
    <w:rsid w:val="00FE7993"/>
    <w:rsid w:val="00FE7E62"/>
    <w:rsid w:val="00FF4234"/>
    <w:rsid w:val="00FF4B7E"/>
    <w:rsid w:val="00FF64EE"/>
    <w:rsid w:val="00FF6DC1"/>
    <w:rsid w:val="00FF7202"/>
    <w:rsid w:val="00FF7E1C"/>
    <w:rsid w:val="0297204E"/>
    <w:rsid w:val="039B791C"/>
    <w:rsid w:val="0597662F"/>
    <w:rsid w:val="059C5BCD"/>
    <w:rsid w:val="0824446E"/>
    <w:rsid w:val="08602628"/>
    <w:rsid w:val="091E3674"/>
    <w:rsid w:val="093F51ED"/>
    <w:rsid w:val="0A0D11B9"/>
    <w:rsid w:val="0A7333A0"/>
    <w:rsid w:val="0B226B74"/>
    <w:rsid w:val="0B5E5DFE"/>
    <w:rsid w:val="0C882A07"/>
    <w:rsid w:val="0CE00A95"/>
    <w:rsid w:val="0DDD1224"/>
    <w:rsid w:val="0F5845A1"/>
    <w:rsid w:val="0FF7237E"/>
    <w:rsid w:val="1084599E"/>
    <w:rsid w:val="10B65D95"/>
    <w:rsid w:val="11875983"/>
    <w:rsid w:val="13BD568C"/>
    <w:rsid w:val="14EA24B1"/>
    <w:rsid w:val="18BA663E"/>
    <w:rsid w:val="198550AF"/>
    <w:rsid w:val="19E90A8E"/>
    <w:rsid w:val="1A376560"/>
    <w:rsid w:val="1A584361"/>
    <w:rsid w:val="1A8E72C0"/>
    <w:rsid w:val="1AA734D9"/>
    <w:rsid w:val="1AB71087"/>
    <w:rsid w:val="1D085BCA"/>
    <w:rsid w:val="1D3075F1"/>
    <w:rsid w:val="1DD7559C"/>
    <w:rsid w:val="1E546BED"/>
    <w:rsid w:val="1E8E20FF"/>
    <w:rsid w:val="1FD61FB0"/>
    <w:rsid w:val="1FEA7809"/>
    <w:rsid w:val="1FFB7C68"/>
    <w:rsid w:val="200B777F"/>
    <w:rsid w:val="20F95428"/>
    <w:rsid w:val="22C21E96"/>
    <w:rsid w:val="22E545E7"/>
    <w:rsid w:val="2504136D"/>
    <w:rsid w:val="251E4EC5"/>
    <w:rsid w:val="25C32FD6"/>
    <w:rsid w:val="27DC5D45"/>
    <w:rsid w:val="285F4B0C"/>
    <w:rsid w:val="29221667"/>
    <w:rsid w:val="29B82726"/>
    <w:rsid w:val="2B1F1E7C"/>
    <w:rsid w:val="2BA41161"/>
    <w:rsid w:val="2BFF7D06"/>
    <w:rsid w:val="2C532895"/>
    <w:rsid w:val="2D6B7AAF"/>
    <w:rsid w:val="2D9E0A23"/>
    <w:rsid w:val="2E4478ED"/>
    <w:rsid w:val="2E68773E"/>
    <w:rsid w:val="2E7D5CEC"/>
    <w:rsid w:val="2EDD678B"/>
    <w:rsid w:val="330E6E41"/>
    <w:rsid w:val="33574D5E"/>
    <w:rsid w:val="346D235F"/>
    <w:rsid w:val="35004F81"/>
    <w:rsid w:val="38174ABC"/>
    <w:rsid w:val="3B91483E"/>
    <w:rsid w:val="3CB23005"/>
    <w:rsid w:val="3DCC459A"/>
    <w:rsid w:val="3EDB1E1B"/>
    <w:rsid w:val="3F1E5E7F"/>
    <w:rsid w:val="40580367"/>
    <w:rsid w:val="41223C7C"/>
    <w:rsid w:val="433F136A"/>
    <w:rsid w:val="46F801AE"/>
    <w:rsid w:val="47020D68"/>
    <w:rsid w:val="47AB6FCE"/>
    <w:rsid w:val="4B842010"/>
    <w:rsid w:val="4C407CDC"/>
    <w:rsid w:val="4CDB1845"/>
    <w:rsid w:val="4D3B2BA3"/>
    <w:rsid w:val="4DC808DA"/>
    <w:rsid w:val="4E65437B"/>
    <w:rsid w:val="4F4C1097"/>
    <w:rsid w:val="4F985E7E"/>
    <w:rsid w:val="52320A18"/>
    <w:rsid w:val="5373753A"/>
    <w:rsid w:val="53746E0E"/>
    <w:rsid w:val="54E56216"/>
    <w:rsid w:val="55197C6D"/>
    <w:rsid w:val="56DA7F11"/>
    <w:rsid w:val="56FD0010"/>
    <w:rsid w:val="5A160C1F"/>
    <w:rsid w:val="5BAE6AEB"/>
    <w:rsid w:val="5D4E646B"/>
    <w:rsid w:val="5E1C257C"/>
    <w:rsid w:val="5E2A0FB7"/>
    <w:rsid w:val="5F8B5652"/>
    <w:rsid w:val="600501DF"/>
    <w:rsid w:val="60E70661"/>
    <w:rsid w:val="61161505"/>
    <w:rsid w:val="62455209"/>
    <w:rsid w:val="63256FDF"/>
    <w:rsid w:val="63D556A7"/>
    <w:rsid w:val="64C52B20"/>
    <w:rsid w:val="659F7D1B"/>
    <w:rsid w:val="667E2560"/>
    <w:rsid w:val="669D71CA"/>
    <w:rsid w:val="6778624F"/>
    <w:rsid w:val="693370F8"/>
    <w:rsid w:val="6A22716C"/>
    <w:rsid w:val="6A3A6264"/>
    <w:rsid w:val="6A696B49"/>
    <w:rsid w:val="6A7774B8"/>
    <w:rsid w:val="6B015E6B"/>
    <w:rsid w:val="6CA43A12"/>
    <w:rsid w:val="6D090170"/>
    <w:rsid w:val="6F7B35A7"/>
    <w:rsid w:val="70D85185"/>
    <w:rsid w:val="721C0550"/>
    <w:rsid w:val="72E24587"/>
    <w:rsid w:val="76F93003"/>
    <w:rsid w:val="79075EAB"/>
    <w:rsid w:val="7A3525A4"/>
    <w:rsid w:val="7C922390"/>
    <w:rsid w:val="7CB65C1E"/>
    <w:rsid w:val="7D9046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99"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99" w:semiHidden="0" w:name="Table Grid"/>
    <w:lsdException w:uiPriority="0" w:name="Table Theme"/>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link w:val="27"/>
    <w:unhideWhenUsed/>
    <w:qFormat/>
    <w:locked/>
    <w:uiPriority w:val="0"/>
    <w:pPr>
      <w:keepNext/>
      <w:keepLines/>
      <w:spacing w:before="260" w:after="260" w:line="416" w:lineRule="auto"/>
      <w:outlineLvl w:val="1"/>
    </w:pPr>
    <w:rPr>
      <w:rFonts w:ascii="Cambria" w:hAnsi="Cambria" w:cs="黑体"/>
      <w:b/>
      <w:bCs/>
      <w:sz w:val="32"/>
      <w:szCs w:val="32"/>
    </w:rPr>
  </w:style>
  <w:style w:type="paragraph" w:styleId="5">
    <w:name w:val="heading 3"/>
    <w:basedOn w:val="1"/>
    <w:next w:val="1"/>
    <w:link w:val="28"/>
    <w:unhideWhenUsed/>
    <w:qFormat/>
    <w:locked/>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szCs w:val="24"/>
    </w:rPr>
  </w:style>
  <w:style w:type="paragraph" w:styleId="3">
    <w:name w:val="Body Text Indent"/>
    <w:basedOn w:val="1"/>
    <w:link w:val="32"/>
    <w:unhideWhenUsed/>
    <w:qFormat/>
    <w:uiPriority w:val="99"/>
    <w:pPr>
      <w:spacing w:after="120"/>
      <w:ind w:left="420" w:leftChars="200"/>
    </w:pPr>
  </w:style>
  <w:style w:type="paragraph" w:styleId="6">
    <w:name w:val="Body Text"/>
    <w:basedOn w:val="1"/>
    <w:link w:val="26"/>
    <w:qFormat/>
    <w:uiPriority w:val="99"/>
    <w:pPr>
      <w:spacing w:line="360" w:lineRule="auto"/>
    </w:pPr>
    <w:rPr>
      <w:rFonts w:ascii="Times New Roman" w:hAnsi="Times New Roman"/>
      <w:b/>
      <w:sz w:val="28"/>
      <w:szCs w:val="20"/>
    </w:rPr>
  </w:style>
  <w:style w:type="paragraph" w:styleId="7">
    <w:name w:val="toc 3"/>
    <w:basedOn w:val="1"/>
    <w:next w:val="1"/>
    <w:qFormat/>
    <w:locked/>
    <w:uiPriority w:val="39"/>
    <w:pPr>
      <w:ind w:left="840" w:leftChars="400"/>
    </w:pPr>
  </w:style>
  <w:style w:type="paragraph" w:styleId="8">
    <w:name w:val="Date"/>
    <w:basedOn w:val="1"/>
    <w:next w:val="1"/>
    <w:link w:val="31"/>
    <w:unhideWhenUsed/>
    <w:qFormat/>
    <w:uiPriority w:val="99"/>
    <w:pPr>
      <w:ind w:left="100" w:leftChars="2500"/>
    </w:pPr>
  </w:style>
  <w:style w:type="paragraph" w:styleId="9">
    <w:name w:val="Balloon Text"/>
    <w:basedOn w:val="1"/>
    <w:link w:val="30"/>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locked/>
    <w:uiPriority w:val="39"/>
    <w:pPr>
      <w:tabs>
        <w:tab w:val="right" w:leader="dot" w:pos="8948"/>
      </w:tabs>
      <w:ind w:firstLine="643"/>
      <w:jc w:val="center"/>
    </w:pPr>
    <w:rPr>
      <w:b/>
      <w:sz w:val="44"/>
      <w:szCs w:val="44"/>
    </w:rPr>
  </w:style>
  <w:style w:type="paragraph" w:styleId="13">
    <w:name w:val="toc 2"/>
    <w:basedOn w:val="1"/>
    <w:next w:val="1"/>
    <w:qFormat/>
    <w:locked/>
    <w:uiPriority w:val="39"/>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link w:val="29"/>
    <w:qFormat/>
    <w:locked/>
    <w:uiPriority w:val="0"/>
    <w:pPr>
      <w:spacing w:before="240" w:after="60"/>
      <w:jc w:val="center"/>
      <w:outlineLvl w:val="0"/>
    </w:pPr>
    <w:rPr>
      <w:rFonts w:ascii="Cambria" w:hAnsi="Cambria" w:cs="黑体"/>
      <w:b/>
      <w:bCs/>
      <w:sz w:val="32"/>
      <w:szCs w:val="32"/>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8">
    <w:name w:val="Light List"/>
    <w:basedOn w:val="16"/>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character" w:styleId="20">
    <w:name w:val="page number"/>
    <w:basedOn w:val="19"/>
    <w:unhideWhenUsed/>
    <w:qFormat/>
    <w:uiPriority w:val="0"/>
  </w:style>
  <w:style w:type="character" w:styleId="21">
    <w:name w:val="Hyperlink"/>
    <w:basedOn w:val="19"/>
    <w:unhideWhenUsed/>
    <w:qFormat/>
    <w:uiPriority w:val="99"/>
    <w:rPr>
      <w:color w:val="0000FF"/>
      <w:u w:val="single"/>
    </w:rPr>
  </w:style>
  <w:style w:type="paragraph" w:customStyle="1" w:styleId="22">
    <w:name w:val="列出段落1"/>
    <w:basedOn w:val="1"/>
    <w:qFormat/>
    <w:uiPriority w:val="99"/>
    <w:pPr>
      <w:ind w:firstLine="420" w:firstLineChars="200"/>
    </w:pPr>
  </w:style>
  <w:style w:type="paragraph" w:customStyle="1" w:styleId="23">
    <w:name w:val="Char"/>
    <w:basedOn w:val="1"/>
    <w:qFormat/>
    <w:uiPriority w:val="99"/>
    <w:rPr>
      <w:rFonts w:ascii="Times New Roman" w:hAnsi="Times New Roman"/>
      <w:szCs w:val="24"/>
    </w:rPr>
  </w:style>
  <w:style w:type="character" w:customStyle="1" w:styleId="24">
    <w:name w:val="页眉 Char"/>
    <w:basedOn w:val="19"/>
    <w:link w:val="11"/>
    <w:qFormat/>
    <w:locked/>
    <w:uiPriority w:val="99"/>
    <w:rPr>
      <w:rFonts w:cs="Times New Roman"/>
      <w:sz w:val="18"/>
      <w:szCs w:val="18"/>
    </w:rPr>
  </w:style>
  <w:style w:type="character" w:customStyle="1" w:styleId="25">
    <w:name w:val="页脚 Char"/>
    <w:basedOn w:val="19"/>
    <w:link w:val="10"/>
    <w:qFormat/>
    <w:locked/>
    <w:uiPriority w:val="99"/>
    <w:rPr>
      <w:rFonts w:cs="Times New Roman"/>
      <w:sz w:val="18"/>
      <w:szCs w:val="18"/>
    </w:rPr>
  </w:style>
  <w:style w:type="character" w:customStyle="1" w:styleId="26">
    <w:name w:val="正文文本 Char"/>
    <w:basedOn w:val="19"/>
    <w:link w:val="6"/>
    <w:qFormat/>
    <w:locked/>
    <w:uiPriority w:val="99"/>
    <w:rPr>
      <w:rFonts w:ascii="Times New Roman" w:hAnsi="Times New Roman" w:eastAsia="宋体" w:cs="Times New Roman"/>
      <w:b/>
      <w:sz w:val="20"/>
      <w:szCs w:val="20"/>
    </w:rPr>
  </w:style>
  <w:style w:type="character" w:customStyle="1" w:styleId="27">
    <w:name w:val="标题 2 Char"/>
    <w:basedOn w:val="19"/>
    <w:link w:val="4"/>
    <w:qFormat/>
    <w:uiPriority w:val="0"/>
    <w:rPr>
      <w:rFonts w:ascii="Cambria" w:hAnsi="Cambria" w:eastAsia="宋体" w:cs="黑体"/>
      <w:b/>
      <w:bCs/>
      <w:kern w:val="2"/>
      <w:sz w:val="32"/>
      <w:szCs w:val="32"/>
    </w:rPr>
  </w:style>
  <w:style w:type="character" w:customStyle="1" w:styleId="28">
    <w:name w:val="标题 3 Char"/>
    <w:basedOn w:val="19"/>
    <w:link w:val="5"/>
    <w:qFormat/>
    <w:uiPriority w:val="0"/>
    <w:rPr>
      <w:b/>
      <w:bCs/>
      <w:kern w:val="2"/>
      <w:sz w:val="32"/>
      <w:szCs w:val="32"/>
    </w:rPr>
  </w:style>
  <w:style w:type="character" w:customStyle="1" w:styleId="29">
    <w:name w:val="标题 Char"/>
    <w:basedOn w:val="19"/>
    <w:link w:val="15"/>
    <w:qFormat/>
    <w:uiPriority w:val="0"/>
    <w:rPr>
      <w:rFonts w:ascii="Cambria" w:hAnsi="Cambria" w:cs="黑体"/>
      <w:b/>
      <w:bCs/>
      <w:kern w:val="2"/>
      <w:sz w:val="32"/>
      <w:szCs w:val="32"/>
    </w:rPr>
  </w:style>
  <w:style w:type="character" w:customStyle="1" w:styleId="30">
    <w:name w:val="批注框文本 Char"/>
    <w:basedOn w:val="19"/>
    <w:link w:val="9"/>
    <w:semiHidden/>
    <w:qFormat/>
    <w:uiPriority w:val="99"/>
    <w:rPr>
      <w:kern w:val="2"/>
      <w:sz w:val="18"/>
      <w:szCs w:val="18"/>
    </w:rPr>
  </w:style>
  <w:style w:type="character" w:customStyle="1" w:styleId="31">
    <w:name w:val="日期 Char"/>
    <w:basedOn w:val="19"/>
    <w:link w:val="8"/>
    <w:semiHidden/>
    <w:qFormat/>
    <w:uiPriority w:val="99"/>
    <w:rPr>
      <w:kern w:val="2"/>
      <w:sz w:val="21"/>
      <w:szCs w:val="22"/>
    </w:rPr>
  </w:style>
  <w:style w:type="character" w:customStyle="1" w:styleId="32">
    <w:name w:val="正文文本缩进 Char"/>
    <w:basedOn w:val="19"/>
    <w:link w:val="3"/>
    <w:semiHidden/>
    <w:qFormat/>
    <w:uiPriority w:val="99"/>
    <w:rPr>
      <w:kern w:val="2"/>
      <w:sz w:val="21"/>
      <w:szCs w:val="22"/>
    </w:rPr>
  </w:style>
  <w:style w:type="character" w:customStyle="1" w:styleId="33">
    <w:name w:val="zw1"/>
    <w:qFormat/>
    <w:uiPriority w:val="0"/>
    <w:rPr>
      <w:rFonts w:hint="eastAsia" w:ascii="宋体" w:hAnsi="宋体" w:eastAsia="宋体"/>
      <w:sz w:val="22"/>
      <w:szCs w:val="22"/>
    </w:rPr>
  </w:style>
  <w:style w:type="table" w:customStyle="1" w:styleId="34">
    <w:name w:val="浅色底纹1"/>
    <w:qFormat/>
    <w:uiPriority w:val="99"/>
    <w:rPr>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35">
    <w:name w:val="浅色网格1"/>
    <w:qFormat/>
    <w:uiPriority w:val="99"/>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style>
  <w:style w:type="character" w:customStyle="1" w:styleId="36">
    <w:name w:val="bold1"/>
    <w:qFormat/>
    <w:uiPriority w:val="0"/>
    <w:rPr>
      <w:b/>
      <w:bCs/>
    </w:rPr>
  </w:style>
  <w:style w:type="paragraph" w:customStyle="1" w:styleId="37">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ACEC4-2853-4FBB-90B4-1F6E2670AD29}">
  <ds:schemaRefs/>
</ds:datastoreItem>
</file>

<file path=docProps/app.xml><?xml version="1.0" encoding="utf-8"?>
<Properties xmlns="http://schemas.openxmlformats.org/officeDocument/2006/extended-properties" xmlns:vt="http://schemas.openxmlformats.org/officeDocument/2006/docPropsVTypes">
  <Template>Normal</Template>
  <Company>SDWM</Company>
  <Pages>12</Pages>
  <Words>4320</Words>
  <Characters>4429</Characters>
  <Lines>9</Lines>
  <Paragraphs>2</Paragraphs>
  <TotalTime>18</TotalTime>
  <ScaleCrop>false</ScaleCrop>
  <LinksUpToDate>false</LinksUpToDate>
  <CharactersWithSpaces>4453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2014-10-28T07:11:00Z</dcterms:created>
  <dc:creator>SDWM</dc:creator>
  <cp:lastModifiedBy>WPS_1509025691</cp:lastModifiedBy>
  <cp:lastPrinted>2022-11-15T01:34:00Z</cp:lastPrinted>
  <dcterms:modified xsi:type="dcterms:W3CDTF">2023-03-23T00:50:22Z</dcterms:modified>
  <dc:title>  </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AA06568B4B4D439EA6B4FED16B287286</vt:lpwstr>
  </property>
</Properties>
</file>